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D23F0" w14:textId="6CE24013" w:rsidR="00035831" w:rsidRPr="00F426D8" w:rsidRDefault="00035831" w:rsidP="00035831">
      <w:pPr>
        <w:tabs>
          <w:tab w:val="right" w:pos="9639"/>
        </w:tabs>
        <w:overflowPunct/>
        <w:autoSpaceDE/>
        <w:autoSpaceDN/>
        <w:adjustRightInd/>
        <w:spacing w:after="0"/>
        <w:textAlignment w:val="auto"/>
        <w:rPr>
          <w:rFonts w:ascii="Arial" w:eastAsia="宋体" w:hAnsi="Arial"/>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426D8">
        <w:rPr>
          <w:rFonts w:ascii="Arial" w:eastAsia="宋体" w:hAnsi="Arial"/>
          <w:b/>
          <w:noProof/>
          <w:sz w:val="24"/>
          <w:lang w:eastAsia="en-US"/>
        </w:rPr>
        <w:t>3GPP TSG-</w:t>
      </w:r>
      <w:r w:rsidRPr="00F426D8">
        <w:rPr>
          <w:rFonts w:ascii="Arial" w:eastAsia="宋体" w:hAnsi="Arial"/>
          <w:lang w:eastAsia="en-US"/>
        </w:rPr>
        <w:fldChar w:fldCharType="begin"/>
      </w:r>
      <w:r w:rsidRPr="00F426D8">
        <w:rPr>
          <w:rFonts w:ascii="Arial" w:eastAsia="宋体" w:hAnsi="Arial"/>
          <w:lang w:eastAsia="en-US"/>
        </w:rPr>
        <w:instrText xml:space="preserve"> DOCPROPERTY  TSG/WGRef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RAN2</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Meeting#</w:t>
      </w:r>
      <w:r w:rsidRPr="00F426D8">
        <w:rPr>
          <w:rFonts w:ascii="Arial" w:eastAsia="宋体" w:hAnsi="Arial"/>
          <w:lang w:eastAsia="en-US"/>
        </w:rPr>
        <w:fldChar w:fldCharType="begin"/>
      </w:r>
      <w:r w:rsidRPr="00F426D8">
        <w:rPr>
          <w:rFonts w:ascii="Arial" w:eastAsia="宋体" w:hAnsi="Arial"/>
          <w:lang w:eastAsia="en-US"/>
        </w:rPr>
        <w:instrText xml:space="preserve"> DOCPROPERTY  MtgSeq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129bis</w:t>
      </w:r>
      <w:r w:rsidRPr="00F426D8">
        <w:rPr>
          <w:rFonts w:ascii="Arial" w:eastAsia="宋体" w:hAnsi="Arial"/>
          <w:lang w:eastAsia="en-US"/>
        </w:rPr>
        <w:fldChar w:fldCharType="end"/>
      </w:r>
      <w:r w:rsidRPr="00F426D8">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sidRPr="00F426D8">
        <w:rPr>
          <w:rFonts w:ascii="Arial" w:eastAsia="宋体" w:hAnsi="Arial"/>
          <w:lang w:eastAsia="en-US"/>
        </w:rPr>
        <w:fldChar w:fldCharType="begin"/>
      </w:r>
      <w:r w:rsidRPr="00F426D8">
        <w:rPr>
          <w:rFonts w:ascii="Arial" w:eastAsia="宋体" w:hAnsi="Arial"/>
          <w:lang w:eastAsia="en-US"/>
        </w:rPr>
        <w:instrText xml:space="preserve"> DOCPROPERTY  Tdoc#  \* MERGEFORMAT </w:instrText>
      </w:r>
      <w:r w:rsidRPr="00F426D8">
        <w:rPr>
          <w:rFonts w:ascii="Arial" w:eastAsia="宋体" w:hAnsi="Arial"/>
          <w:lang w:eastAsia="en-US"/>
        </w:rPr>
        <w:fldChar w:fldCharType="separate"/>
      </w:r>
      <w:r w:rsidRPr="00F426D8">
        <w:rPr>
          <w:rFonts w:ascii="Arial" w:eastAsia="宋体" w:hAnsi="Arial"/>
          <w:b/>
          <w:i/>
          <w:noProof/>
          <w:sz w:val="28"/>
          <w:lang w:eastAsia="en-US"/>
        </w:rPr>
        <w:t>R2-250</w:t>
      </w:r>
      <w:r w:rsidRPr="00F426D8">
        <w:rPr>
          <w:rFonts w:ascii="Arial" w:eastAsia="宋体" w:hAnsi="Arial" w:hint="eastAsia"/>
          <w:b/>
          <w:i/>
          <w:noProof/>
          <w:sz w:val="28"/>
          <w:lang w:eastAsia="zh-CN"/>
        </w:rPr>
        <w:t>188</w:t>
      </w:r>
      <w:r w:rsidRPr="00F426D8">
        <w:rPr>
          <w:rFonts w:ascii="Arial" w:eastAsia="宋体" w:hAnsi="Arial"/>
          <w:b/>
          <w:i/>
          <w:noProof/>
          <w:sz w:val="28"/>
          <w:lang w:eastAsia="en-US"/>
        </w:rPr>
        <w:fldChar w:fldCharType="end"/>
      </w:r>
      <w:r>
        <w:rPr>
          <w:rFonts w:ascii="Arial" w:eastAsia="宋体" w:hAnsi="Arial" w:hint="eastAsia"/>
          <w:b/>
          <w:i/>
          <w:noProof/>
          <w:sz w:val="28"/>
          <w:lang w:eastAsia="zh-CN"/>
        </w:rPr>
        <w:t>4</w:t>
      </w:r>
    </w:p>
    <w:p w14:paraId="118898E3" w14:textId="77777777" w:rsidR="00035831" w:rsidRPr="0026467D" w:rsidRDefault="00035831" w:rsidP="00035831">
      <w:pPr>
        <w:overflowPunct/>
        <w:autoSpaceDE/>
        <w:autoSpaceDN/>
        <w:adjustRightInd/>
        <w:spacing w:after="120"/>
        <w:textAlignment w:val="auto"/>
        <w:outlineLvl w:val="0"/>
        <w:rPr>
          <w:rFonts w:ascii="Arial" w:eastAsia="宋体" w:hAnsi="Arial"/>
          <w:b/>
          <w:noProof/>
          <w:sz w:val="24"/>
          <w:lang w:eastAsia="en-US"/>
        </w:rPr>
      </w:pPr>
      <w:r w:rsidRPr="00F426D8">
        <w:rPr>
          <w:rFonts w:ascii="Arial" w:eastAsia="宋体" w:hAnsi="Arial"/>
          <w:lang w:eastAsia="en-US"/>
        </w:rPr>
        <w:fldChar w:fldCharType="begin"/>
      </w:r>
      <w:r w:rsidRPr="00F426D8">
        <w:rPr>
          <w:rFonts w:ascii="Arial" w:eastAsia="宋体" w:hAnsi="Arial"/>
          <w:lang w:eastAsia="en-US"/>
        </w:rPr>
        <w:instrText xml:space="preserve"> DOCPROPERTY  Location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Wuhan</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Country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China</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7th</w:t>
      </w:r>
      <w:r w:rsidRPr="00F426D8">
        <w:rPr>
          <w:rFonts w:ascii="Arial" w:eastAsia="宋体" w:hAnsi="Arial"/>
          <w:b/>
          <w:noProof/>
          <w:sz w:val="24"/>
          <w:lang w:eastAsia="en-US"/>
        </w:rPr>
        <w:t xml:space="preserve"> -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11th,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2659A08B" w:rsidR="004E654F" w:rsidRPr="00765872" w:rsidRDefault="004E654F" w:rsidP="004E654F">
      <w:pPr>
        <w:pStyle w:val="3GPPHeader"/>
        <w:rPr>
          <w:sz w:val="22"/>
          <w:szCs w:val="22"/>
        </w:rPr>
      </w:pPr>
      <w:r w:rsidRPr="00206380">
        <w:rPr>
          <w:sz w:val="22"/>
          <w:szCs w:val="22"/>
        </w:rPr>
        <w:t>Agenda Item:</w:t>
      </w:r>
      <w:r w:rsidRPr="00206380">
        <w:rPr>
          <w:sz w:val="22"/>
          <w:szCs w:val="22"/>
        </w:rPr>
        <w:tab/>
      </w:r>
      <w:r w:rsidR="00035831" w:rsidRPr="00206380">
        <w:rPr>
          <w:rFonts w:hint="eastAsia"/>
          <w:sz w:val="22"/>
          <w:szCs w:val="22"/>
        </w:rPr>
        <w:t>6.1.3.2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1259523B"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F2155B">
        <w:rPr>
          <w:rFonts w:hint="eastAsia"/>
          <w:sz w:val="22"/>
          <w:szCs w:val="22"/>
        </w:rPr>
        <w:t>Paging Capability Issue</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4DC272A4" w:rsidR="005E4110"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F2155B">
        <w:rPr>
          <w:rFonts w:eastAsia="等线" w:hint="eastAsia"/>
          <w:lang w:eastAsia="zh-CN"/>
        </w:rPr>
        <w:t>missing paging capability</w:t>
      </w:r>
      <w:r w:rsidR="00940269">
        <w:rPr>
          <w:rFonts w:eastAsia="等线" w:hint="eastAsia"/>
          <w:lang w:eastAsia="zh-CN"/>
        </w:rPr>
        <w:t xml:space="preserve">, based on the 129 </w:t>
      </w:r>
      <w:proofErr w:type="gramStart"/>
      <w:r w:rsidR="00940269">
        <w:rPr>
          <w:rFonts w:eastAsia="等线" w:hint="eastAsia"/>
          <w:lang w:eastAsia="zh-CN"/>
        </w:rPr>
        <w:t>conclusion</w:t>
      </w:r>
      <w:proofErr w:type="gramEnd"/>
      <w:r w:rsidR="00940269">
        <w:rPr>
          <w:rFonts w:eastAsia="等线" w:hint="eastAsia"/>
          <w:lang w:eastAsia="zh-CN"/>
        </w:rPr>
        <w:t xml:space="preserve"> as follows</w:t>
      </w:r>
    </w:p>
    <w:p w14:paraId="22F288BD" w14:textId="77777777" w:rsidR="00940269" w:rsidRPr="00E14F7E" w:rsidRDefault="00940269" w:rsidP="00940269">
      <w:pPr>
        <w:pStyle w:val="Agreement"/>
        <w:pBdr>
          <w:top w:val="single" w:sz="4" w:space="1" w:color="auto"/>
          <w:left w:val="single" w:sz="4" w:space="4" w:color="auto"/>
          <w:bottom w:val="single" w:sz="4" w:space="1" w:color="auto"/>
          <w:right w:val="single" w:sz="4" w:space="4" w:color="auto"/>
        </w:pBdr>
        <w:ind w:left="357" w:hanging="357"/>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2ECD4026" w14:textId="77777777" w:rsidR="00940269" w:rsidRPr="00BD7450" w:rsidRDefault="00940269" w:rsidP="004E654F">
      <w:pPr>
        <w:pStyle w:val="afb"/>
        <w:spacing w:before="120"/>
        <w:rPr>
          <w:rFonts w:eastAsia="等线"/>
          <w:lang w:val="en-US" w:eastAsia="zh-CN"/>
        </w:rPr>
      </w:pP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0BB0D726" w14:textId="2CA6189A" w:rsidR="008D1951" w:rsidRDefault="00817507" w:rsidP="008D1951">
      <w:pPr>
        <w:rPr>
          <w:rFonts w:eastAsia="等线"/>
          <w:lang w:eastAsia="zh-CN"/>
        </w:rPr>
      </w:pPr>
      <w:r>
        <w:rPr>
          <w:rFonts w:eastAsia="等线" w:hint="eastAsia"/>
          <w:lang w:eastAsia="zh-CN"/>
        </w:rPr>
        <w:t xml:space="preserve">Reading the </w:t>
      </w:r>
      <w:r>
        <w:rPr>
          <w:rFonts w:eastAsia="等线"/>
          <w:lang w:eastAsia="zh-CN"/>
        </w:rPr>
        <w:t>current</w:t>
      </w:r>
      <w:r>
        <w:rPr>
          <w:rFonts w:eastAsia="等线" w:hint="eastAsia"/>
          <w:lang w:eastAsia="zh-CN"/>
        </w:rPr>
        <w:t xml:space="preserve"> paging </w:t>
      </w:r>
      <w:r>
        <w:rPr>
          <w:rFonts w:eastAsia="等线"/>
          <w:lang w:eastAsia="zh-CN"/>
        </w:rPr>
        <w:t>related</w:t>
      </w:r>
      <w:r>
        <w:rPr>
          <w:rFonts w:eastAsia="等线" w:hint="eastAsia"/>
          <w:lang w:eastAsia="zh-CN"/>
        </w:rPr>
        <w:t xml:space="preserve"> capability</w:t>
      </w:r>
    </w:p>
    <w:p w14:paraId="44EA33E4" w14:textId="77777777" w:rsidR="00E65BCB" w:rsidRPr="006D0C02" w:rsidRDefault="00E65BCB" w:rsidP="00E65BCB">
      <w:pPr>
        <w:pStyle w:val="PL"/>
      </w:pPr>
      <w:r w:rsidRPr="006D0C02">
        <w:t xml:space="preserve">UERadioPagingInformation-IEs ::=    </w:t>
      </w:r>
      <w:r w:rsidRPr="006D0C02">
        <w:rPr>
          <w:color w:val="993366"/>
        </w:rPr>
        <w:t>SEQUENCE</w:t>
      </w:r>
      <w:r w:rsidRPr="006D0C02">
        <w:t xml:space="preserve"> {</w:t>
      </w:r>
    </w:p>
    <w:p w14:paraId="67D581ED" w14:textId="77777777" w:rsidR="00E65BCB" w:rsidRPr="006D0C02" w:rsidRDefault="00E65BCB" w:rsidP="00E65BCB">
      <w:pPr>
        <w:pStyle w:val="PL"/>
      </w:pPr>
      <w:r w:rsidRPr="006D0C02">
        <w:t xml:space="preserve">    supportedBandListNRForPaging        </w:t>
      </w:r>
      <w:r w:rsidRPr="006D0C02">
        <w:rPr>
          <w:color w:val="993366"/>
        </w:rPr>
        <w:t>SEQUENCE</w:t>
      </w:r>
      <w:r w:rsidRPr="006D0C02">
        <w:t xml:space="preserve"> (</w:t>
      </w:r>
      <w:r w:rsidRPr="006D0C02">
        <w:rPr>
          <w:color w:val="993366"/>
        </w:rPr>
        <w:t>SIZE</w:t>
      </w:r>
      <w:r w:rsidRPr="006D0C02">
        <w:t xml:space="preserve"> (1..maxBands))</w:t>
      </w:r>
      <w:r w:rsidRPr="006D0C02">
        <w:rPr>
          <w:color w:val="993366"/>
        </w:rPr>
        <w:t xml:space="preserve"> OF</w:t>
      </w:r>
      <w:r w:rsidRPr="006D0C02">
        <w:t xml:space="preserve"> FreqBandIndicatorNR    </w:t>
      </w:r>
      <w:r w:rsidRPr="006D0C02">
        <w:rPr>
          <w:color w:val="993366"/>
        </w:rPr>
        <w:t>OPTIONAL</w:t>
      </w:r>
      <w:r w:rsidRPr="006D0C02">
        <w:t>,</w:t>
      </w:r>
    </w:p>
    <w:p w14:paraId="04E6419C" w14:textId="77777777" w:rsidR="00E65BCB" w:rsidRPr="006D0C02" w:rsidRDefault="00E65BCB" w:rsidP="00E65BCB">
      <w:pPr>
        <w:pStyle w:val="PL"/>
      </w:pPr>
      <w:r w:rsidRPr="006D0C02">
        <w:t xml:space="preserve">    nonCriticalExtension                UERadioPagingInformation-v15e0-IEs                      </w:t>
      </w:r>
      <w:r w:rsidRPr="006D0C02">
        <w:rPr>
          <w:color w:val="993366"/>
        </w:rPr>
        <w:t>OPTIONAL</w:t>
      </w:r>
    </w:p>
    <w:p w14:paraId="106FAF5A" w14:textId="77777777" w:rsidR="00E65BCB" w:rsidRPr="006D0C02" w:rsidRDefault="00E65BCB" w:rsidP="00E65BCB">
      <w:pPr>
        <w:pStyle w:val="PL"/>
      </w:pPr>
      <w:r w:rsidRPr="006D0C02">
        <w:t>}</w:t>
      </w:r>
    </w:p>
    <w:p w14:paraId="27A6D395" w14:textId="77777777" w:rsidR="00E65BCB" w:rsidRPr="006D0C02" w:rsidRDefault="00E65BCB" w:rsidP="00E65BCB">
      <w:pPr>
        <w:pStyle w:val="PL"/>
      </w:pPr>
    </w:p>
    <w:p w14:paraId="460FC455" w14:textId="77777777" w:rsidR="00E65BCB" w:rsidRPr="006D0C02" w:rsidRDefault="00E65BCB" w:rsidP="00E65BCB">
      <w:pPr>
        <w:pStyle w:val="PL"/>
      </w:pPr>
      <w:r w:rsidRPr="006D0C02">
        <w:t xml:space="preserve">UERadioPagingInformation-v15e0-IEs ::= </w:t>
      </w:r>
      <w:r w:rsidRPr="006D0C02">
        <w:rPr>
          <w:color w:val="993366"/>
        </w:rPr>
        <w:t>SEQUENCE</w:t>
      </w:r>
      <w:r w:rsidRPr="006D0C02">
        <w:t xml:space="preserve"> {</w:t>
      </w:r>
    </w:p>
    <w:p w14:paraId="65EBDC79" w14:textId="77777777" w:rsidR="00E65BCB" w:rsidRPr="009A72D5" w:rsidRDefault="00E65BCB" w:rsidP="00E65BCB">
      <w:pPr>
        <w:pStyle w:val="PL"/>
        <w:rPr>
          <w:highlight w:val="green"/>
        </w:rPr>
      </w:pPr>
      <w:r w:rsidRPr="006D0C02">
        <w:t xml:space="preserve">    </w:t>
      </w:r>
      <w:r w:rsidRPr="009A72D5">
        <w:rPr>
          <w:highlight w:val="green"/>
        </w:rPr>
        <w:t xml:space="preserve">dl-SchedulingOffset-PDSCH-TypeA-FDD-FR1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247607DE" w14:textId="77777777" w:rsidR="00E65BCB" w:rsidRPr="009A72D5" w:rsidRDefault="00E65BCB" w:rsidP="00E65BCB">
      <w:pPr>
        <w:pStyle w:val="PL"/>
        <w:rPr>
          <w:highlight w:val="green"/>
        </w:rPr>
      </w:pPr>
      <w:r w:rsidRPr="009A72D5">
        <w:rPr>
          <w:highlight w:val="green"/>
        </w:rPr>
        <w:t xml:space="preserve">    dl-SchedulingOffset-PDSCH-TypeA-TDD-FR1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5F18976E" w14:textId="77777777" w:rsidR="00E65BCB" w:rsidRPr="009A72D5" w:rsidRDefault="00E65BCB" w:rsidP="00E65BCB">
      <w:pPr>
        <w:pStyle w:val="PL"/>
        <w:rPr>
          <w:highlight w:val="green"/>
        </w:rPr>
      </w:pPr>
      <w:r w:rsidRPr="009A72D5">
        <w:rPr>
          <w:highlight w:val="green"/>
        </w:rPr>
        <w:t xml:space="preserve">    dl-SchedulingOffset-PDSCH-TypeA-TDD-FR2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4D763140" w14:textId="77777777" w:rsidR="00E65BCB" w:rsidRPr="009A72D5" w:rsidRDefault="00E65BCB" w:rsidP="00E65BCB">
      <w:pPr>
        <w:pStyle w:val="PL"/>
        <w:rPr>
          <w:highlight w:val="green"/>
        </w:rPr>
      </w:pPr>
      <w:r w:rsidRPr="009A72D5">
        <w:rPr>
          <w:highlight w:val="green"/>
        </w:rPr>
        <w:t xml:space="preserve">    dl-SchedulingOffset-PDSCH-TypeB-FDD-FR1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4A4C395E" w14:textId="77777777" w:rsidR="00E65BCB" w:rsidRPr="009A72D5" w:rsidRDefault="00E65BCB" w:rsidP="00E65BCB">
      <w:pPr>
        <w:pStyle w:val="PL"/>
        <w:rPr>
          <w:highlight w:val="green"/>
        </w:rPr>
      </w:pPr>
      <w:r w:rsidRPr="009A72D5">
        <w:rPr>
          <w:highlight w:val="green"/>
        </w:rPr>
        <w:lastRenderedPageBreak/>
        <w:t xml:space="preserve">    dl-SchedulingOffset-PDSCH-TypeB-TDD-FR1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6941B22C" w14:textId="77777777" w:rsidR="00E65BCB" w:rsidRPr="006D0C02" w:rsidRDefault="00E65BCB" w:rsidP="00E65BCB">
      <w:pPr>
        <w:pStyle w:val="PL"/>
      </w:pPr>
      <w:r w:rsidRPr="009A72D5">
        <w:rPr>
          <w:highlight w:val="green"/>
        </w:rPr>
        <w:t xml:space="preserve">    dl-SchedulingOffset-PDSCH-TypeB-TDD-FR2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185D38D3" w14:textId="77777777" w:rsidR="00E65BCB" w:rsidRPr="006D0C02" w:rsidRDefault="00E65BCB" w:rsidP="00E65BCB">
      <w:pPr>
        <w:pStyle w:val="PL"/>
      </w:pPr>
      <w:r w:rsidRPr="006D0C02">
        <w:t xml:space="preserve">    nonCriticalExtension                UERadioPagingInformation-v1700-IEs          </w:t>
      </w:r>
      <w:r w:rsidRPr="006D0C02">
        <w:rPr>
          <w:color w:val="993366"/>
        </w:rPr>
        <w:t>OPTIONAL</w:t>
      </w:r>
    </w:p>
    <w:p w14:paraId="4B59AD46" w14:textId="77777777" w:rsidR="00E65BCB" w:rsidRPr="006D0C02" w:rsidRDefault="00E65BCB" w:rsidP="00E65BCB">
      <w:pPr>
        <w:pStyle w:val="PL"/>
      </w:pPr>
      <w:r w:rsidRPr="006D0C02">
        <w:t>}</w:t>
      </w:r>
    </w:p>
    <w:p w14:paraId="4A59403A" w14:textId="77777777" w:rsidR="00E65BCB" w:rsidRPr="006D0C02" w:rsidRDefault="00E65BCB" w:rsidP="00E65BCB">
      <w:pPr>
        <w:pStyle w:val="PL"/>
      </w:pPr>
    </w:p>
    <w:p w14:paraId="5D01DD31" w14:textId="77777777" w:rsidR="00E65BCB" w:rsidRPr="006D0C02" w:rsidRDefault="00E65BCB" w:rsidP="00E65BCB">
      <w:pPr>
        <w:pStyle w:val="PL"/>
      </w:pPr>
      <w:r w:rsidRPr="006D0C02">
        <w:t xml:space="preserve">UERadioPagingInformation-v1700-IEs ::= </w:t>
      </w:r>
      <w:r w:rsidRPr="006D0C02">
        <w:rPr>
          <w:color w:val="993366"/>
        </w:rPr>
        <w:t>SEQUENCE</w:t>
      </w:r>
      <w:r w:rsidRPr="006D0C02">
        <w:t xml:space="preserve"> {</w:t>
      </w:r>
    </w:p>
    <w:p w14:paraId="2B8F7EC3" w14:textId="77777777" w:rsidR="00E65BCB" w:rsidRPr="006D0C02" w:rsidRDefault="00E65BCB" w:rsidP="00E65BCB">
      <w:pPr>
        <w:pStyle w:val="PL"/>
      </w:pPr>
      <w:r w:rsidRPr="006D0C02">
        <w:t xml:space="preserve">    ue-RadioPagingInfo-r17                 </w:t>
      </w:r>
      <w:r w:rsidRPr="006D0C02">
        <w:rPr>
          <w:color w:val="993366"/>
        </w:rPr>
        <w:t>OCTET</w:t>
      </w:r>
      <w:r w:rsidRPr="006D0C02">
        <w:t xml:space="preserve"> </w:t>
      </w:r>
      <w:r w:rsidRPr="006D0C02">
        <w:rPr>
          <w:color w:val="993366"/>
        </w:rPr>
        <w:t>STRING</w:t>
      </w:r>
      <w:r w:rsidRPr="006D0C02">
        <w:t xml:space="preserve"> (CONTAINING UE-RadioPagingInfo-r17)     </w:t>
      </w:r>
      <w:r w:rsidRPr="006D0C02">
        <w:rPr>
          <w:color w:val="993366"/>
        </w:rPr>
        <w:t>OPTIONAL</w:t>
      </w:r>
      <w:r w:rsidRPr="006D0C02">
        <w:t>,</w:t>
      </w:r>
    </w:p>
    <w:p w14:paraId="3AFED023" w14:textId="77777777" w:rsidR="00E65BCB" w:rsidRPr="00E65BCB" w:rsidRDefault="00E65BCB" w:rsidP="00E65BCB">
      <w:pPr>
        <w:pStyle w:val="PL"/>
        <w:rPr>
          <w:highlight w:val="yellow"/>
        </w:rPr>
      </w:pPr>
      <w:r w:rsidRPr="006D0C02">
        <w:t xml:space="preserve">    </w:t>
      </w:r>
      <w:r w:rsidRPr="00E65BCB">
        <w:rPr>
          <w:highlight w:val="yellow"/>
        </w:rPr>
        <w:t xml:space="preserve">inactiveStatePO-Determination-r17      </w:t>
      </w:r>
      <w:r w:rsidRPr="00E65BCB">
        <w:rPr>
          <w:color w:val="993366"/>
          <w:highlight w:val="yellow"/>
        </w:rPr>
        <w:t>ENUMERATED</w:t>
      </w:r>
      <w:r w:rsidRPr="00E65BCB">
        <w:rPr>
          <w:highlight w:val="yellow"/>
        </w:rPr>
        <w:t xml:space="preserve"> {supported}                               </w:t>
      </w:r>
      <w:r w:rsidRPr="00E65BCB">
        <w:rPr>
          <w:color w:val="993366"/>
          <w:highlight w:val="yellow"/>
        </w:rPr>
        <w:t>OPTIONAL</w:t>
      </w:r>
      <w:r w:rsidRPr="00E65BCB">
        <w:rPr>
          <w:highlight w:val="yellow"/>
        </w:rPr>
        <w:t>,</w:t>
      </w:r>
    </w:p>
    <w:p w14:paraId="5C83ABA0" w14:textId="77777777" w:rsidR="00E65BCB" w:rsidRPr="00452B71" w:rsidRDefault="00E65BCB" w:rsidP="00E65BCB">
      <w:pPr>
        <w:pStyle w:val="PL"/>
        <w:rPr>
          <w:highlight w:val="cyan"/>
        </w:rPr>
      </w:pPr>
      <w:r w:rsidRPr="00452B71">
        <w:rPr>
          <w:highlight w:val="cyan"/>
        </w:rPr>
        <w:t xml:space="preserve">    numberOfRxRedCap-r17                   </w:t>
      </w:r>
      <w:r w:rsidRPr="00452B71">
        <w:rPr>
          <w:color w:val="993366"/>
          <w:highlight w:val="cyan"/>
        </w:rPr>
        <w:t>ENUMERATED</w:t>
      </w:r>
      <w:r w:rsidRPr="00452B71">
        <w:rPr>
          <w:highlight w:val="cyan"/>
        </w:rPr>
        <w:t xml:space="preserve"> {one, two}                                </w:t>
      </w:r>
      <w:r w:rsidRPr="00452B71">
        <w:rPr>
          <w:color w:val="993366"/>
          <w:highlight w:val="cyan"/>
        </w:rPr>
        <w:t>OPTIONAL</w:t>
      </w:r>
      <w:r w:rsidRPr="00452B71">
        <w:rPr>
          <w:highlight w:val="cyan"/>
        </w:rPr>
        <w:t>,</w:t>
      </w:r>
    </w:p>
    <w:p w14:paraId="425BFBF5" w14:textId="77777777" w:rsidR="00E65BCB" w:rsidRPr="006D0C02" w:rsidRDefault="00E65BCB" w:rsidP="00E65BCB">
      <w:pPr>
        <w:pStyle w:val="PL"/>
      </w:pPr>
      <w:r w:rsidRPr="00035831">
        <w:rPr>
          <w:highlight w:val="cyan"/>
        </w:rPr>
        <w:t xml:space="preserve">    halfDuplexFDD-TypeA-RedCap-r17         </w:t>
      </w:r>
      <w:r w:rsidRPr="00035831">
        <w:rPr>
          <w:color w:val="993366"/>
          <w:highlight w:val="cyan"/>
        </w:rPr>
        <w:t>SEQUENCE</w:t>
      </w:r>
      <w:r w:rsidRPr="00035831">
        <w:rPr>
          <w:highlight w:val="cyan"/>
        </w:rPr>
        <w:t xml:space="preserve"> (</w:t>
      </w:r>
      <w:r w:rsidRPr="00035831">
        <w:rPr>
          <w:color w:val="993366"/>
          <w:highlight w:val="cyan"/>
        </w:rPr>
        <w:t>SIZE</w:t>
      </w:r>
      <w:r w:rsidRPr="00035831">
        <w:rPr>
          <w:highlight w:val="cyan"/>
        </w:rPr>
        <w:t xml:space="preserve"> (1..maxBands))</w:t>
      </w:r>
      <w:r w:rsidRPr="00035831">
        <w:rPr>
          <w:color w:val="993366"/>
          <w:highlight w:val="cyan"/>
        </w:rPr>
        <w:t xml:space="preserve"> OF</w:t>
      </w:r>
      <w:r w:rsidRPr="00035831">
        <w:rPr>
          <w:highlight w:val="cyan"/>
        </w:rPr>
        <w:t xml:space="preserve"> FreqBandIndicatorNR </w:t>
      </w:r>
      <w:r w:rsidRPr="00035831">
        <w:rPr>
          <w:color w:val="993366"/>
          <w:highlight w:val="cyan"/>
        </w:rPr>
        <w:t>OPTIONAL</w:t>
      </w:r>
      <w:r w:rsidRPr="00035831">
        <w:rPr>
          <w:highlight w:val="cyan"/>
        </w:rPr>
        <w:t>,</w:t>
      </w:r>
    </w:p>
    <w:p w14:paraId="5DDDAFE2" w14:textId="77777777" w:rsidR="00E65BCB" w:rsidRPr="006D0C02" w:rsidRDefault="00E65BCB" w:rsidP="00E65BCB">
      <w:pPr>
        <w:pStyle w:val="PL"/>
      </w:pPr>
      <w:r w:rsidRPr="006D0C02">
        <w:t xml:space="preserve">    nonCriticalExtension                   UERadioPagingInformation-v1800-IEs                   </w:t>
      </w:r>
      <w:r w:rsidRPr="006D0C02">
        <w:rPr>
          <w:color w:val="993366"/>
        </w:rPr>
        <w:t>OPTIONAL</w:t>
      </w:r>
    </w:p>
    <w:p w14:paraId="1CB14EB1" w14:textId="77777777" w:rsidR="00E65BCB" w:rsidRPr="006D0C02" w:rsidRDefault="00E65BCB" w:rsidP="00E65BCB">
      <w:pPr>
        <w:pStyle w:val="PL"/>
      </w:pPr>
      <w:r w:rsidRPr="006D0C02">
        <w:t>}</w:t>
      </w:r>
    </w:p>
    <w:p w14:paraId="59248AC1" w14:textId="77777777" w:rsidR="00E65BCB" w:rsidRPr="006D0C02" w:rsidRDefault="00E65BCB" w:rsidP="00E65BCB">
      <w:pPr>
        <w:pStyle w:val="PL"/>
      </w:pPr>
    </w:p>
    <w:p w14:paraId="69EBFFA1" w14:textId="77777777" w:rsidR="00E65BCB" w:rsidRPr="006D0C02" w:rsidRDefault="00E65BCB" w:rsidP="00E65BCB">
      <w:pPr>
        <w:pStyle w:val="PL"/>
      </w:pPr>
      <w:r w:rsidRPr="006D0C02">
        <w:t xml:space="preserve">UERadioPagingInformation-v1800-IEs ::= </w:t>
      </w:r>
      <w:r w:rsidRPr="006D0C02">
        <w:rPr>
          <w:color w:val="993366"/>
        </w:rPr>
        <w:t>SEQUENCE</w:t>
      </w:r>
      <w:r w:rsidRPr="006D0C02">
        <w:t xml:space="preserve"> {</w:t>
      </w:r>
    </w:p>
    <w:p w14:paraId="1DBAA473" w14:textId="77777777" w:rsidR="00E65BCB" w:rsidRPr="004F76B9" w:rsidRDefault="00E65BCB" w:rsidP="00E65BCB">
      <w:pPr>
        <w:pStyle w:val="PL"/>
        <w:rPr>
          <w:highlight w:val="cyan"/>
        </w:rPr>
      </w:pPr>
      <w:r w:rsidRPr="006D0C02">
        <w:t xml:space="preserve">    </w:t>
      </w:r>
      <w:r w:rsidRPr="004F76B9">
        <w:rPr>
          <w:highlight w:val="cyan"/>
        </w:rPr>
        <w:t xml:space="preserve">numberOfRxERedCap-r18                  </w:t>
      </w:r>
      <w:r w:rsidRPr="004F76B9">
        <w:rPr>
          <w:color w:val="993366"/>
          <w:highlight w:val="cyan"/>
        </w:rPr>
        <w:t>ENUMERATED</w:t>
      </w:r>
      <w:r w:rsidRPr="004F76B9">
        <w:rPr>
          <w:highlight w:val="cyan"/>
        </w:rPr>
        <w:t xml:space="preserve"> {one, two}                                </w:t>
      </w:r>
      <w:r w:rsidRPr="004F76B9">
        <w:rPr>
          <w:color w:val="993366"/>
          <w:highlight w:val="cyan"/>
        </w:rPr>
        <w:t>OPTIONAL</w:t>
      </w:r>
      <w:r w:rsidRPr="004F76B9">
        <w:rPr>
          <w:highlight w:val="cyan"/>
        </w:rPr>
        <w:t>,</w:t>
      </w:r>
    </w:p>
    <w:p w14:paraId="1C4384E7" w14:textId="77777777" w:rsidR="00E65BCB" w:rsidRPr="006D0C02" w:rsidRDefault="00E65BCB" w:rsidP="00E65BCB">
      <w:pPr>
        <w:pStyle w:val="PL"/>
      </w:pPr>
      <w:r w:rsidRPr="00035831">
        <w:rPr>
          <w:highlight w:val="green"/>
        </w:rPr>
        <w:t xml:space="preserve">    supportOf2RxXR-r18                     </w:t>
      </w:r>
      <w:r w:rsidRPr="00035831">
        <w:rPr>
          <w:color w:val="993366"/>
          <w:highlight w:val="green"/>
        </w:rPr>
        <w:t>ENUMERATED</w:t>
      </w:r>
      <w:r w:rsidRPr="00035831">
        <w:rPr>
          <w:highlight w:val="green"/>
        </w:rPr>
        <w:t xml:space="preserve"> {supported}                               </w:t>
      </w:r>
      <w:r w:rsidRPr="00035831">
        <w:rPr>
          <w:color w:val="993366"/>
          <w:highlight w:val="green"/>
        </w:rPr>
        <w:t>OPTIONAL</w:t>
      </w:r>
      <w:r w:rsidRPr="00035831">
        <w:rPr>
          <w:highlight w:val="green"/>
        </w:rPr>
        <w:t>,</w:t>
      </w:r>
    </w:p>
    <w:p w14:paraId="654E6370" w14:textId="77777777" w:rsidR="00E65BCB" w:rsidRPr="006D0C02" w:rsidRDefault="00E65BCB" w:rsidP="00E65BCB">
      <w:pPr>
        <w:pStyle w:val="PL"/>
      </w:pPr>
      <w:r w:rsidRPr="006D0C02">
        <w:t xml:space="preserve">    nonCriticalExtension                   UERadioPagingInformation-v1840-IEs                   </w:t>
      </w:r>
      <w:r w:rsidRPr="006D0C02">
        <w:rPr>
          <w:color w:val="993366"/>
        </w:rPr>
        <w:t>OPTIONAL</w:t>
      </w:r>
    </w:p>
    <w:p w14:paraId="0B49B182" w14:textId="77777777" w:rsidR="00E65BCB" w:rsidRPr="006D0C02" w:rsidRDefault="00E65BCB" w:rsidP="00E65BCB">
      <w:pPr>
        <w:pStyle w:val="PL"/>
      </w:pPr>
      <w:r w:rsidRPr="006D0C02">
        <w:t>}</w:t>
      </w:r>
    </w:p>
    <w:p w14:paraId="252B7855" w14:textId="77777777" w:rsidR="00E65BCB" w:rsidRPr="006D0C02" w:rsidRDefault="00E65BCB" w:rsidP="00E65BCB">
      <w:pPr>
        <w:pStyle w:val="PL"/>
      </w:pPr>
    </w:p>
    <w:p w14:paraId="0FB41FE3" w14:textId="77777777" w:rsidR="00E65BCB" w:rsidRPr="006D0C02" w:rsidRDefault="00E65BCB" w:rsidP="00E65BCB">
      <w:pPr>
        <w:pStyle w:val="PL"/>
      </w:pPr>
      <w:r w:rsidRPr="006D0C02">
        <w:t xml:space="preserve">UERadioPagingInformation-v1840-IEs ::= </w:t>
      </w:r>
      <w:r w:rsidRPr="006D0C02">
        <w:rPr>
          <w:color w:val="993366"/>
        </w:rPr>
        <w:t>SEQUENCE</w:t>
      </w:r>
      <w:r w:rsidRPr="006D0C02">
        <w:t xml:space="preserve"> {</w:t>
      </w:r>
    </w:p>
    <w:p w14:paraId="0C37F420" w14:textId="77777777" w:rsidR="00E65BCB" w:rsidRPr="009A72D5" w:rsidRDefault="00E65BCB" w:rsidP="00E65BCB">
      <w:pPr>
        <w:pStyle w:val="PL"/>
        <w:rPr>
          <w:highlight w:val="green"/>
        </w:rPr>
      </w:pPr>
      <w:r w:rsidRPr="006D0C02">
        <w:t xml:space="preserve">    </w:t>
      </w:r>
      <w:r w:rsidRPr="009A72D5">
        <w:rPr>
          <w:highlight w:val="green"/>
        </w:rPr>
        <w:t xml:space="preserve">dl-SchedulingOffset-PDSCH-TypeA-FDD-FR2-NTN-r18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599D2CFD" w14:textId="77777777" w:rsidR="00E65BCB" w:rsidRPr="006D0C02" w:rsidRDefault="00E65BCB" w:rsidP="00E65BCB">
      <w:pPr>
        <w:pStyle w:val="PL"/>
      </w:pPr>
      <w:r w:rsidRPr="009A72D5">
        <w:rPr>
          <w:highlight w:val="green"/>
        </w:rPr>
        <w:t xml:space="preserve">    dl-SchedulingOffset-PDSCH-TypeB-FDD-FR2-NTN-r18    </w:t>
      </w:r>
      <w:r w:rsidRPr="009A72D5">
        <w:rPr>
          <w:color w:val="993366"/>
          <w:highlight w:val="green"/>
        </w:rPr>
        <w:t>ENUMERATED</w:t>
      </w:r>
      <w:r w:rsidRPr="009A72D5">
        <w:rPr>
          <w:highlight w:val="green"/>
        </w:rPr>
        <w:t xml:space="preserve"> {supported}                   </w:t>
      </w:r>
      <w:r w:rsidRPr="009A72D5">
        <w:rPr>
          <w:color w:val="993366"/>
          <w:highlight w:val="green"/>
        </w:rPr>
        <w:t>OPTIONAL</w:t>
      </w:r>
      <w:r w:rsidRPr="009A72D5">
        <w:rPr>
          <w:highlight w:val="green"/>
        </w:rPr>
        <w:t>,</w:t>
      </w:r>
    </w:p>
    <w:p w14:paraId="7DD3DD0B" w14:textId="77777777" w:rsidR="00E65BCB" w:rsidRPr="006D0C02" w:rsidRDefault="00E65BCB" w:rsidP="00E65BCB">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43D3E7DB" w14:textId="77777777" w:rsidR="00E65BCB" w:rsidRPr="006D0C02" w:rsidRDefault="00E65BCB" w:rsidP="00E65BCB">
      <w:pPr>
        <w:pStyle w:val="PL"/>
      </w:pPr>
      <w:r w:rsidRPr="006D0C02">
        <w:t>}</w:t>
      </w:r>
    </w:p>
    <w:p w14:paraId="5E81CFFD" w14:textId="6966B580" w:rsidR="00817507" w:rsidRDefault="00E65BCB" w:rsidP="00E65BCB">
      <w:pPr>
        <w:spacing w:beforeLines="50" w:before="120"/>
        <w:rPr>
          <w:rFonts w:eastAsia="等线"/>
          <w:lang w:eastAsia="zh-CN"/>
        </w:rPr>
      </w:pPr>
      <w:r>
        <w:rPr>
          <w:rFonts w:eastAsia="等线" w:hint="eastAsia"/>
          <w:lang w:eastAsia="zh-CN"/>
        </w:rPr>
        <w:t>Logically</w:t>
      </w:r>
      <w:r w:rsidR="009A72D5" w:rsidRPr="009A72D5">
        <w:rPr>
          <w:rFonts w:eastAsia="等线"/>
          <w:lang w:eastAsia="zh-CN"/>
        </w:rPr>
        <w:t>, all paging capability(</w:t>
      </w:r>
      <w:proofErr w:type="spellStart"/>
      <w:r w:rsidR="009A72D5" w:rsidRPr="009A72D5">
        <w:rPr>
          <w:rFonts w:eastAsia="等线"/>
          <w:lang w:eastAsia="zh-CN"/>
        </w:rPr>
        <w:t>ies</w:t>
      </w:r>
      <w:proofErr w:type="spellEnd"/>
      <w:r w:rsidR="009A72D5" w:rsidRPr="009A72D5">
        <w:rPr>
          <w:rFonts w:eastAsia="等线"/>
          <w:lang w:eastAsia="zh-CN"/>
        </w:rPr>
        <w:t>) which have not been included in the container of ue-RadioPagingInfo-r17</w:t>
      </w:r>
      <w:r w:rsidR="009A72D5">
        <w:rPr>
          <w:rFonts w:eastAsia="等线" w:hint="eastAsia"/>
          <w:lang w:eastAsia="zh-CN"/>
        </w:rPr>
        <w:t xml:space="preserve"> </w:t>
      </w:r>
      <w:r w:rsidR="009A72D5" w:rsidRPr="009A72D5">
        <w:rPr>
          <w:rFonts w:eastAsia="等线"/>
          <w:lang w:eastAsia="zh-CN"/>
        </w:rPr>
        <w:t>would have this issue</w:t>
      </w:r>
      <w:r w:rsidR="009A72D5">
        <w:rPr>
          <w:rFonts w:eastAsia="等线" w:hint="eastAsia"/>
          <w:lang w:eastAsia="zh-CN"/>
        </w:rPr>
        <w:t>.</w:t>
      </w:r>
    </w:p>
    <w:p w14:paraId="5B4795E0" w14:textId="011DFB0B" w:rsidR="00A66146" w:rsidRDefault="00A66146" w:rsidP="00E65BCB">
      <w:pPr>
        <w:spacing w:beforeLines="50" w:before="120"/>
        <w:rPr>
          <w:rFonts w:eastAsia="等线"/>
          <w:lang w:eastAsia="zh-CN"/>
        </w:rPr>
      </w:pPr>
      <w:r>
        <w:rPr>
          <w:rFonts w:eastAsia="等线"/>
          <w:lang w:eastAsia="zh-CN"/>
        </w:rPr>
        <w:t>W</w:t>
      </w:r>
      <w:r>
        <w:rPr>
          <w:rFonts w:eastAsia="等线" w:hint="eastAsia"/>
          <w:lang w:eastAsia="zh-CN"/>
        </w:rPr>
        <w:t xml:space="preserve">hich can be </w:t>
      </w:r>
      <w:r>
        <w:rPr>
          <w:rFonts w:eastAsia="等线"/>
          <w:lang w:eastAsia="zh-CN"/>
        </w:rPr>
        <w:t>further</w:t>
      </w:r>
      <w:r>
        <w:rPr>
          <w:rFonts w:eastAsia="等线" w:hint="eastAsia"/>
          <w:lang w:eastAsia="zh-CN"/>
        </w:rPr>
        <w:t xml:space="preserve"> divided into </w:t>
      </w:r>
      <w:r w:rsidR="004F76B9">
        <w:rPr>
          <w:rFonts w:eastAsia="等线" w:hint="eastAsia"/>
          <w:lang w:eastAsia="zh-CN"/>
        </w:rPr>
        <w:t xml:space="preserve">three </w:t>
      </w:r>
      <w:r>
        <w:rPr>
          <w:rFonts w:eastAsia="等线" w:hint="eastAsia"/>
          <w:lang w:eastAsia="zh-CN"/>
        </w:rPr>
        <w:t>types:</w:t>
      </w:r>
    </w:p>
    <w:p w14:paraId="566B7BF9" w14:textId="76349655" w:rsidR="00A66146" w:rsidRPr="00637913" w:rsidRDefault="00A66146" w:rsidP="00637913">
      <w:pPr>
        <w:pStyle w:val="af6"/>
        <w:numPr>
          <w:ilvl w:val="0"/>
          <w:numId w:val="21"/>
        </w:numPr>
        <w:spacing w:beforeLines="50" w:before="120"/>
        <w:rPr>
          <w:rFonts w:eastAsia="等线"/>
          <w:lang w:eastAsia="zh-CN"/>
        </w:rPr>
      </w:pPr>
      <w:r w:rsidRPr="00637913">
        <w:rPr>
          <w:rFonts w:eastAsia="等线" w:hint="eastAsia"/>
          <w:lang w:eastAsia="zh-CN"/>
        </w:rPr>
        <w:t xml:space="preserve">Type-1: as highlighted as </w:t>
      </w:r>
      <w:r w:rsidRPr="00637913">
        <w:rPr>
          <w:rFonts w:eastAsia="等线" w:hint="eastAsia"/>
          <w:highlight w:val="green"/>
          <w:lang w:eastAsia="zh-CN"/>
        </w:rPr>
        <w:t>green</w:t>
      </w:r>
      <w:r w:rsidRPr="00637913">
        <w:rPr>
          <w:rFonts w:eastAsia="等线" w:hint="eastAsia"/>
          <w:lang w:eastAsia="zh-CN"/>
        </w:rPr>
        <w:t xml:space="preserve"> above, </w:t>
      </w:r>
      <w:r w:rsidR="00FA685E" w:rsidRPr="00637913">
        <w:rPr>
          <w:rFonts w:eastAsia="等线" w:hint="eastAsia"/>
          <w:lang w:eastAsia="zh-CN"/>
        </w:rPr>
        <w:t xml:space="preserve">without </w:t>
      </w:r>
      <w:proofErr w:type="gramStart"/>
      <w:r w:rsidR="00FA685E" w:rsidRPr="00637913">
        <w:rPr>
          <w:rFonts w:eastAsia="等线" w:hint="eastAsia"/>
          <w:lang w:eastAsia="zh-CN"/>
        </w:rPr>
        <w:t>these capability</w:t>
      </w:r>
      <w:proofErr w:type="gramEnd"/>
      <w:r w:rsidR="00FA685E" w:rsidRPr="00637913">
        <w:rPr>
          <w:rFonts w:eastAsia="等线" w:hint="eastAsia"/>
          <w:lang w:eastAsia="zh-CN"/>
        </w:rPr>
        <w:t>, the impact is mainly at network side, i.e., the network has less freedom in terms of paging related PDSCH scheduling</w:t>
      </w:r>
      <w:r w:rsidR="000C45CD">
        <w:rPr>
          <w:rFonts w:eastAsia="等线" w:hint="eastAsia"/>
          <w:lang w:eastAsia="zh-CN"/>
        </w:rPr>
        <w:t xml:space="preserve">, </w:t>
      </w:r>
      <w:r w:rsidR="00FA685E" w:rsidRPr="00637913">
        <w:rPr>
          <w:rFonts w:eastAsia="等线" w:hint="eastAsia"/>
          <w:lang w:eastAsia="zh-CN"/>
        </w:rPr>
        <w:t xml:space="preserve">but no impact to the UE, and </w:t>
      </w:r>
      <w:r w:rsidR="00FA685E" w:rsidRPr="00637913">
        <w:rPr>
          <w:rFonts w:eastAsia="等线"/>
          <w:lang w:eastAsia="zh-CN"/>
        </w:rPr>
        <w:t>there</w:t>
      </w:r>
      <w:r w:rsidR="00FA685E" w:rsidRPr="00637913">
        <w:rPr>
          <w:rFonts w:eastAsia="等线" w:hint="eastAsia"/>
          <w:lang w:eastAsia="zh-CN"/>
        </w:rPr>
        <w:t xml:space="preserve"> would be no paging message loss.</w:t>
      </w:r>
      <w:r w:rsidR="009555C7">
        <w:rPr>
          <w:rFonts w:eastAsia="等线" w:hint="eastAsia"/>
          <w:lang w:eastAsia="zh-CN"/>
        </w:rPr>
        <w:t xml:space="preserve"> (For 2Rx XR, since it does not change the PO location, it is not clear whether there is a difference when network sends paging message to 4-Rx and 2-Rx UE).</w:t>
      </w:r>
    </w:p>
    <w:p w14:paraId="355B8C6B" w14:textId="5121179C" w:rsidR="00FA685E" w:rsidRPr="00637913" w:rsidRDefault="00FA685E" w:rsidP="00637913">
      <w:pPr>
        <w:pStyle w:val="af6"/>
        <w:numPr>
          <w:ilvl w:val="0"/>
          <w:numId w:val="21"/>
        </w:numPr>
        <w:spacing w:beforeLines="50" w:before="120"/>
        <w:rPr>
          <w:rFonts w:eastAsia="等线"/>
          <w:lang w:eastAsia="zh-CN"/>
        </w:rPr>
      </w:pPr>
      <w:r w:rsidRPr="00637913">
        <w:rPr>
          <w:rFonts w:eastAsia="等线" w:hint="eastAsia"/>
          <w:lang w:eastAsia="zh-CN"/>
        </w:rPr>
        <w:t xml:space="preserve">Type-2: as highlighted as </w:t>
      </w:r>
      <w:r w:rsidRPr="00637913">
        <w:rPr>
          <w:rFonts w:eastAsia="等线" w:hint="eastAsia"/>
          <w:highlight w:val="cyan"/>
          <w:lang w:eastAsia="zh-CN"/>
        </w:rPr>
        <w:t>blue</w:t>
      </w:r>
      <w:r w:rsidRPr="00637913">
        <w:rPr>
          <w:rFonts w:eastAsia="等线" w:hint="eastAsia"/>
          <w:lang w:eastAsia="zh-CN"/>
        </w:rPr>
        <w:t xml:space="preserve"> above, </w:t>
      </w:r>
      <w:r w:rsidR="004F76B9">
        <w:rPr>
          <w:rFonts w:eastAsia="等线" w:hint="eastAsia"/>
          <w:lang w:eastAsia="zh-CN"/>
        </w:rPr>
        <w:t xml:space="preserve">where (e)Redcap would </w:t>
      </w:r>
      <w:r w:rsidR="004327B5">
        <w:rPr>
          <w:rFonts w:eastAsia="等线" w:hint="eastAsia"/>
          <w:lang w:eastAsia="zh-CN"/>
        </w:rPr>
        <w:t>only</w:t>
      </w:r>
      <w:r w:rsidR="004F76B9">
        <w:rPr>
          <w:rFonts w:eastAsia="等线" w:hint="eastAsia"/>
          <w:lang w:eastAsia="zh-CN"/>
        </w:rPr>
        <w:t xml:space="preserve"> </w:t>
      </w:r>
      <w:proofErr w:type="gramStart"/>
      <w:r w:rsidR="004F76B9">
        <w:rPr>
          <w:rFonts w:eastAsia="等线" w:hint="eastAsia"/>
          <w:lang w:eastAsia="zh-CN"/>
        </w:rPr>
        <w:t>enter into</w:t>
      </w:r>
      <w:proofErr w:type="gramEnd"/>
      <w:r w:rsidR="004F76B9">
        <w:rPr>
          <w:rFonts w:eastAsia="等线" w:hint="eastAsia"/>
          <w:lang w:eastAsia="zh-CN"/>
        </w:rPr>
        <w:t xml:space="preserve"> (e)Redcap-capable cell, which would generated capability in a correct manner, so that no misunderstanding of (e)Recap related paging capability.</w:t>
      </w:r>
    </w:p>
    <w:p w14:paraId="6EA576BA" w14:textId="2C901225" w:rsidR="00222209" w:rsidRPr="00637913" w:rsidRDefault="00222209" w:rsidP="00637913">
      <w:pPr>
        <w:pStyle w:val="af6"/>
        <w:numPr>
          <w:ilvl w:val="0"/>
          <w:numId w:val="21"/>
        </w:numPr>
        <w:spacing w:beforeLines="50" w:before="120"/>
        <w:rPr>
          <w:rFonts w:eastAsia="等线"/>
          <w:lang w:eastAsia="zh-CN"/>
        </w:rPr>
      </w:pPr>
      <w:r w:rsidRPr="00637913">
        <w:rPr>
          <w:rFonts w:eastAsia="等线" w:hint="eastAsia"/>
          <w:lang w:eastAsia="zh-CN"/>
        </w:rPr>
        <w:t>Type-</w:t>
      </w:r>
      <w:r w:rsidR="00D758B7">
        <w:rPr>
          <w:rFonts w:eastAsia="等线" w:hint="eastAsia"/>
          <w:lang w:eastAsia="zh-CN"/>
        </w:rPr>
        <w:t>2</w:t>
      </w:r>
      <w:r w:rsidRPr="00637913">
        <w:rPr>
          <w:rFonts w:eastAsia="等线" w:hint="eastAsia"/>
          <w:lang w:eastAsia="zh-CN"/>
        </w:rPr>
        <w:t xml:space="preserve">: as highlighted as </w:t>
      </w:r>
      <w:r w:rsidRPr="00637913">
        <w:rPr>
          <w:rFonts w:eastAsia="等线" w:hint="eastAsia"/>
          <w:highlight w:val="yellow"/>
          <w:lang w:eastAsia="zh-CN"/>
        </w:rPr>
        <w:t>yellow</w:t>
      </w:r>
      <w:r w:rsidRPr="00637913">
        <w:rPr>
          <w:rFonts w:eastAsia="等线" w:hint="eastAsia"/>
          <w:lang w:eastAsia="zh-CN"/>
        </w:rPr>
        <w:t xml:space="preserve"> above, without these capability, </w:t>
      </w:r>
      <w:r w:rsidR="00680F65">
        <w:rPr>
          <w:rFonts w:eastAsia="等线"/>
          <w:lang w:eastAsia="zh-CN"/>
        </w:rPr>
        <w:t>for a UE in RRC INACTIVE supporting this feature camp</w:t>
      </w:r>
      <w:r w:rsidR="00CB53A2">
        <w:rPr>
          <w:rFonts w:eastAsia="等线"/>
          <w:lang w:eastAsia="zh-CN"/>
        </w:rPr>
        <w:t>s</w:t>
      </w:r>
      <w:r w:rsidR="00680F65">
        <w:rPr>
          <w:rFonts w:eastAsia="等线"/>
          <w:lang w:eastAsia="zh-CN"/>
        </w:rPr>
        <w:t xml:space="preserve"> a cell supporting this feature</w:t>
      </w:r>
      <w:r w:rsidR="00CB53A2">
        <w:rPr>
          <w:rFonts w:eastAsia="等线"/>
          <w:lang w:eastAsia="zh-CN"/>
        </w:rPr>
        <w:t xml:space="preserve"> but not aware of UE’s paging capability</w:t>
      </w:r>
      <w:r w:rsidR="00680F65">
        <w:rPr>
          <w:rFonts w:eastAsia="等线"/>
          <w:lang w:eastAsia="zh-CN"/>
        </w:rPr>
        <w:t xml:space="preserve">, </w:t>
      </w:r>
      <w:r w:rsidRPr="00637913">
        <w:rPr>
          <w:rFonts w:eastAsia="等线" w:hint="eastAsia"/>
          <w:lang w:eastAsia="zh-CN"/>
        </w:rPr>
        <w:t xml:space="preserve">network would send </w:t>
      </w:r>
      <w:r w:rsidR="00CB53A2">
        <w:rPr>
          <w:rFonts w:eastAsia="等线"/>
          <w:lang w:eastAsia="zh-CN"/>
        </w:rPr>
        <w:t xml:space="preserve">RAN </w:t>
      </w:r>
      <w:r w:rsidRPr="00637913">
        <w:rPr>
          <w:rFonts w:eastAsia="等线" w:hint="eastAsia"/>
          <w:lang w:eastAsia="zh-CN"/>
        </w:rPr>
        <w:t xml:space="preserve">paging </w:t>
      </w:r>
      <w:r w:rsidR="00680F65">
        <w:rPr>
          <w:rFonts w:eastAsia="等线"/>
          <w:lang w:eastAsia="zh-CN"/>
        </w:rPr>
        <w:t xml:space="preserve">to the UE </w:t>
      </w:r>
      <w:r w:rsidR="00680F65">
        <w:rPr>
          <w:rFonts w:eastAsia="等线" w:hint="eastAsia"/>
          <w:lang w:eastAsia="zh-CN"/>
        </w:rPr>
        <w:t>in</w:t>
      </w:r>
      <w:r w:rsidR="00680F65">
        <w:rPr>
          <w:rFonts w:eastAsia="等线"/>
          <w:lang w:eastAsia="zh-CN"/>
        </w:rPr>
        <w:t xml:space="preserve"> POs which are </w:t>
      </w:r>
      <w:r w:rsidR="00CB53A2">
        <w:rPr>
          <w:rFonts w:eastAsia="等线"/>
          <w:lang w:eastAsia="zh-CN"/>
        </w:rPr>
        <w:t>derived from</w:t>
      </w:r>
      <w:r w:rsidR="00680F65">
        <w:rPr>
          <w:rFonts w:eastAsia="等线"/>
          <w:lang w:eastAsia="zh-CN"/>
        </w:rPr>
        <w:t xml:space="preserve"> the RAN configured UE-specific DRX cycle </w:t>
      </w:r>
      <w:r w:rsidR="00AC56E5" w:rsidRPr="00637913">
        <w:rPr>
          <w:rFonts w:eastAsia="等线" w:hint="eastAsia"/>
          <w:lang w:eastAsia="zh-CN"/>
        </w:rPr>
        <w:t xml:space="preserve">while </w:t>
      </w:r>
      <w:r w:rsidR="00680F65">
        <w:rPr>
          <w:rFonts w:eastAsia="等线"/>
          <w:lang w:eastAsia="zh-CN"/>
        </w:rPr>
        <w:t xml:space="preserve">the </w:t>
      </w:r>
      <w:r w:rsidR="00AC56E5" w:rsidRPr="00637913">
        <w:rPr>
          <w:rFonts w:eastAsia="等线" w:hint="eastAsia"/>
          <w:lang w:eastAsia="zh-CN"/>
        </w:rPr>
        <w:t xml:space="preserve">UE would monitor paging </w:t>
      </w:r>
      <w:r w:rsidR="00CB53A2">
        <w:rPr>
          <w:rFonts w:eastAsia="等线"/>
          <w:lang w:eastAsia="zh-CN"/>
        </w:rPr>
        <w:t xml:space="preserve">in POs which are </w:t>
      </w:r>
      <w:r w:rsidR="00892214">
        <w:rPr>
          <w:rFonts w:eastAsia="等线"/>
          <w:lang w:eastAsia="zh-CN"/>
        </w:rPr>
        <w:t>derived from</w:t>
      </w:r>
      <w:r w:rsidR="00CB53A2">
        <w:rPr>
          <w:rFonts w:eastAsia="等线"/>
          <w:lang w:eastAsia="zh-CN"/>
        </w:rPr>
        <w:t xml:space="preserve"> the CN configured UE-specific DRX cycle</w:t>
      </w:r>
      <w:r w:rsidR="00CB53A2" w:rsidRPr="00637913">
        <w:rPr>
          <w:rFonts w:eastAsia="等线" w:hint="eastAsia"/>
          <w:lang w:eastAsia="zh-CN"/>
        </w:rPr>
        <w:t xml:space="preserve">, </w:t>
      </w:r>
      <w:r w:rsidR="00CB53A2">
        <w:rPr>
          <w:rFonts w:eastAsia="等线"/>
          <w:lang w:eastAsia="zh-CN"/>
        </w:rPr>
        <w:t>the POs derived by network and UE may be different,</w:t>
      </w:r>
      <w:r w:rsidR="00AC56E5" w:rsidRPr="00637913">
        <w:rPr>
          <w:rFonts w:eastAsia="等线" w:hint="eastAsia"/>
          <w:lang w:eastAsia="zh-CN"/>
        </w:rPr>
        <w:t xml:space="preserve">, i.e., </w:t>
      </w:r>
      <w:r w:rsidR="00AC56E5" w:rsidRPr="00637913">
        <w:rPr>
          <w:rFonts w:eastAsia="等线"/>
          <w:lang w:eastAsia="zh-CN"/>
        </w:rPr>
        <w:t>there</w:t>
      </w:r>
      <w:r w:rsidR="00AC56E5" w:rsidRPr="00637913">
        <w:rPr>
          <w:rFonts w:eastAsia="等线" w:hint="eastAsia"/>
          <w:lang w:eastAsia="zh-CN"/>
        </w:rPr>
        <w:t xml:space="preserve"> would be paging message loss.</w:t>
      </w:r>
    </w:p>
    <w:p w14:paraId="2D3DE404" w14:textId="2E14EEFB" w:rsidR="00FA685E" w:rsidRPr="00637913" w:rsidRDefault="00637913" w:rsidP="00637913">
      <w:pPr>
        <w:pStyle w:val="Observation"/>
        <w:tabs>
          <w:tab w:val="clear" w:pos="1304"/>
          <w:tab w:val="clear" w:pos="1701"/>
          <w:tab w:val="left" w:pos="1843"/>
        </w:tabs>
        <w:rPr>
          <w:rFonts w:ascii="Times New Roman" w:hAnsi="Times New Roman"/>
        </w:rPr>
      </w:pPr>
      <w:r w:rsidRPr="00637913">
        <w:rPr>
          <w:rFonts w:ascii="Times New Roman" w:hAnsi="Times New Roman"/>
        </w:rPr>
        <w:t xml:space="preserve">There is inter-operability issue for at least </w:t>
      </w:r>
      <w:r w:rsidR="00D758B7">
        <w:rPr>
          <w:rFonts w:ascii="Times New Roman" w:hAnsi="Times New Roman" w:hint="eastAsia"/>
        </w:rPr>
        <w:t>one</w:t>
      </w:r>
      <w:r w:rsidR="00D758B7" w:rsidRPr="00637913">
        <w:rPr>
          <w:rFonts w:ascii="Times New Roman" w:hAnsi="Times New Roman"/>
        </w:rPr>
        <w:t xml:space="preserve"> </w:t>
      </w:r>
      <w:r w:rsidRPr="00637913">
        <w:rPr>
          <w:rFonts w:ascii="Times New Roman" w:hAnsi="Times New Roman"/>
        </w:rPr>
        <w:t>legacy paging capability that would lead to paging message loss.</w:t>
      </w:r>
    </w:p>
    <w:p w14:paraId="5486B5AC" w14:textId="161471B0" w:rsidR="00637913" w:rsidRDefault="00637913" w:rsidP="00E65BCB">
      <w:pPr>
        <w:spacing w:beforeLines="50" w:before="120"/>
        <w:rPr>
          <w:rFonts w:eastAsia="等线"/>
          <w:lang w:eastAsia="zh-CN"/>
        </w:rPr>
      </w:pPr>
      <w:r>
        <w:rPr>
          <w:rFonts w:eastAsia="等线" w:hint="eastAsia"/>
          <w:lang w:eastAsia="zh-CN"/>
        </w:rPr>
        <w:t xml:space="preserve">To solve this issue, there are in general two method directions. </w:t>
      </w:r>
    </w:p>
    <w:p w14:paraId="404ADBC8" w14:textId="77777777" w:rsidR="001506FB" w:rsidRDefault="00637913" w:rsidP="00E65BCB">
      <w:pPr>
        <w:spacing w:beforeLines="50" w:before="120"/>
        <w:rPr>
          <w:rFonts w:eastAsia="等线"/>
          <w:lang w:eastAsia="zh-CN"/>
        </w:rPr>
      </w:pPr>
      <w:r w:rsidRPr="00BA4076">
        <w:rPr>
          <w:rFonts w:eastAsia="等线" w:hint="eastAsia"/>
          <w:b/>
          <w:bCs/>
          <w:lang w:eastAsia="zh-CN"/>
        </w:rPr>
        <w:t>Direction-1</w:t>
      </w:r>
      <w:r>
        <w:rPr>
          <w:rFonts w:eastAsia="等线" w:hint="eastAsia"/>
          <w:lang w:eastAsia="zh-CN"/>
        </w:rPr>
        <w:t xml:space="preserve">: </w:t>
      </w:r>
      <w:r w:rsidR="001B2B1D">
        <w:rPr>
          <w:rFonts w:eastAsia="等线" w:hint="eastAsia"/>
          <w:lang w:eastAsia="zh-CN"/>
        </w:rPr>
        <w:t>N</w:t>
      </w:r>
      <w:r w:rsidR="001B2B1D">
        <w:rPr>
          <w:rFonts w:eastAsia="等线"/>
          <w:lang w:eastAsia="zh-CN"/>
        </w:rPr>
        <w:t>o</w:t>
      </w:r>
      <w:r w:rsidR="001B2B1D">
        <w:rPr>
          <w:rFonts w:eastAsia="等线" w:hint="eastAsia"/>
          <w:lang w:eastAsia="zh-CN"/>
        </w:rPr>
        <w:t>n-specified solution, i.e., rely on network upgrading</w:t>
      </w:r>
      <w:r w:rsidR="001506FB">
        <w:rPr>
          <w:rFonts w:eastAsia="等线" w:hint="eastAsia"/>
          <w:lang w:eastAsia="zh-CN"/>
        </w:rPr>
        <w:t>.</w:t>
      </w:r>
    </w:p>
    <w:p w14:paraId="06C7F210" w14:textId="77777777" w:rsidR="00EC07B3" w:rsidRDefault="001506FB" w:rsidP="00E65BCB">
      <w:pPr>
        <w:spacing w:beforeLines="50" w:before="120"/>
        <w:rPr>
          <w:rFonts w:eastAsia="等线"/>
          <w:lang w:eastAsia="zh-CN"/>
        </w:rPr>
      </w:pPr>
      <w:r>
        <w:rPr>
          <w:rFonts w:eastAsia="等线" w:hint="eastAsia"/>
          <w:lang w:eastAsia="zh-CN"/>
        </w:rPr>
        <w:t xml:space="preserve">In this method, </w:t>
      </w:r>
    </w:p>
    <w:p w14:paraId="31A3EFAD" w14:textId="77777777" w:rsidR="00EC07B3" w:rsidRDefault="00EC07B3" w:rsidP="00EC07B3">
      <w:pPr>
        <w:pStyle w:val="af6"/>
        <w:numPr>
          <w:ilvl w:val="0"/>
          <w:numId w:val="22"/>
        </w:numPr>
        <w:spacing w:beforeLines="50" w:before="120"/>
        <w:rPr>
          <w:rFonts w:eastAsia="等线"/>
          <w:lang w:eastAsia="zh-CN"/>
        </w:rPr>
      </w:pPr>
      <w:r>
        <w:rPr>
          <w:rFonts w:eastAsia="等线" w:hint="eastAsia"/>
          <w:lang w:eastAsia="zh-CN"/>
        </w:rPr>
        <w:lastRenderedPageBreak/>
        <w:t>T</w:t>
      </w:r>
      <w:r w:rsidR="001506FB">
        <w:rPr>
          <w:rFonts w:eastAsia="等线" w:hint="eastAsia"/>
          <w:lang w:eastAsia="zh-CN"/>
        </w:rPr>
        <w:t xml:space="preserve">he cons </w:t>
      </w:r>
      <w:proofErr w:type="gramStart"/>
      <w:r w:rsidR="001506FB">
        <w:rPr>
          <w:rFonts w:eastAsia="等线" w:hint="eastAsia"/>
          <w:lang w:eastAsia="zh-CN"/>
        </w:rPr>
        <w:t>is</w:t>
      </w:r>
      <w:proofErr w:type="gramEnd"/>
      <w:r w:rsidR="001506FB">
        <w:rPr>
          <w:rFonts w:eastAsia="等线" w:hint="eastAsia"/>
          <w:lang w:eastAsia="zh-CN"/>
        </w:rPr>
        <w:t xml:space="preserve"> </w:t>
      </w:r>
      <w:r w:rsidR="000D3482">
        <w:rPr>
          <w:rFonts w:eastAsia="等线" w:hint="eastAsia"/>
          <w:lang w:eastAsia="zh-CN"/>
        </w:rPr>
        <w:t xml:space="preserve">it </w:t>
      </w:r>
      <w:proofErr w:type="gramStart"/>
      <w:r w:rsidR="000D3482">
        <w:rPr>
          <w:rFonts w:eastAsia="等线" w:hint="eastAsia"/>
          <w:lang w:eastAsia="zh-CN"/>
        </w:rPr>
        <w:t>has to</w:t>
      </w:r>
      <w:proofErr w:type="gramEnd"/>
      <w:r w:rsidR="000D3482">
        <w:rPr>
          <w:rFonts w:eastAsia="等线" w:hint="eastAsia"/>
          <w:lang w:eastAsia="zh-CN"/>
        </w:rPr>
        <w:t xml:space="preserve"> be done mandatorily for all legacy RAN nodes</w:t>
      </w:r>
      <w:r w:rsidR="001506FB">
        <w:rPr>
          <w:rFonts w:eastAsia="等线" w:hint="eastAsia"/>
          <w:lang w:eastAsia="zh-CN"/>
        </w:rPr>
        <w:t xml:space="preserve">, while </w:t>
      </w:r>
    </w:p>
    <w:p w14:paraId="4DC6FCD8" w14:textId="0BA2886C" w:rsidR="001B2B1D" w:rsidRDefault="00EC07B3" w:rsidP="00EC07B3">
      <w:pPr>
        <w:pStyle w:val="af6"/>
        <w:numPr>
          <w:ilvl w:val="0"/>
          <w:numId w:val="22"/>
        </w:numPr>
        <w:spacing w:beforeLines="50" w:before="120"/>
        <w:rPr>
          <w:rFonts w:eastAsia="等线"/>
          <w:lang w:eastAsia="zh-CN"/>
        </w:rPr>
      </w:pPr>
      <w:r>
        <w:rPr>
          <w:rFonts w:eastAsia="等线" w:hint="eastAsia"/>
          <w:lang w:eastAsia="zh-CN"/>
        </w:rPr>
        <w:t>T</w:t>
      </w:r>
      <w:r w:rsidR="001506FB">
        <w:rPr>
          <w:rFonts w:eastAsia="等线" w:hint="eastAsia"/>
          <w:lang w:eastAsia="zh-CN"/>
        </w:rPr>
        <w:t xml:space="preserve">he pros </w:t>
      </w:r>
      <w:proofErr w:type="gramStart"/>
      <w:r w:rsidR="001506FB">
        <w:rPr>
          <w:rFonts w:eastAsia="等线" w:hint="eastAsia"/>
          <w:lang w:eastAsia="zh-CN"/>
        </w:rPr>
        <w:t>is</w:t>
      </w:r>
      <w:proofErr w:type="gramEnd"/>
      <w:r w:rsidR="001506FB">
        <w:rPr>
          <w:rFonts w:eastAsia="等线" w:hint="eastAsia"/>
          <w:lang w:eastAsia="zh-CN"/>
        </w:rPr>
        <w:t xml:space="preserve"> that it helps legacy UEs in the field (if any that has </w:t>
      </w:r>
      <w:r w:rsidR="001506FB">
        <w:rPr>
          <w:rFonts w:eastAsia="等线"/>
          <w:lang w:eastAsia="zh-CN"/>
        </w:rPr>
        <w:t>implemented</w:t>
      </w:r>
      <w:r w:rsidR="001506FB">
        <w:rPr>
          <w:rFonts w:eastAsia="等线" w:hint="eastAsia"/>
          <w:lang w:eastAsia="zh-CN"/>
        </w:rPr>
        <w:t xml:space="preserve"> the paging related feature).</w:t>
      </w:r>
    </w:p>
    <w:p w14:paraId="5A211916" w14:textId="5924FA0C" w:rsidR="000D3482" w:rsidRDefault="000D3482" w:rsidP="00E65BCB">
      <w:pPr>
        <w:spacing w:beforeLines="50" w:before="120"/>
        <w:rPr>
          <w:rFonts w:eastAsia="等线"/>
          <w:lang w:eastAsia="zh-CN"/>
        </w:rPr>
      </w:pPr>
      <w:r w:rsidRPr="00BA4076">
        <w:rPr>
          <w:rFonts w:eastAsia="等线" w:hint="eastAsia"/>
          <w:b/>
          <w:bCs/>
          <w:lang w:eastAsia="zh-CN"/>
        </w:rPr>
        <w:t>Direction-2</w:t>
      </w:r>
      <w:r>
        <w:rPr>
          <w:rFonts w:eastAsia="等线" w:hint="eastAsia"/>
          <w:lang w:eastAsia="zh-CN"/>
        </w:rPr>
        <w:t xml:space="preserve">: Specified solution, i.e., </w:t>
      </w:r>
      <w:r w:rsidR="00BA4076">
        <w:rPr>
          <w:rFonts w:eastAsia="等线" w:hint="eastAsia"/>
          <w:lang w:eastAsia="zh-CN"/>
        </w:rPr>
        <w:t>rely on specified solution</w:t>
      </w:r>
    </w:p>
    <w:p w14:paraId="627CABEC" w14:textId="7A9AC561" w:rsidR="00BA4076" w:rsidRDefault="00EC07B3" w:rsidP="00AE2A77">
      <w:pPr>
        <w:pStyle w:val="af6"/>
        <w:numPr>
          <w:ilvl w:val="0"/>
          <w:numId w:val="23"/>
        </w:numPr>
        <w:spacing w:beforeLines="50" w:before="120"/>
        <w:rPr>
          <w:rFonts w:eastAsia="等线"/>
          <w:lang w:eastAsia="zh-CN"/>
        </w:rPr>
      </w:pPr>
      <w:r>
        <w:rPr>
          <w:rFonts w:eastAsia="等线" w:hint="eastAsia"/>
          <w:lang w:eastAsia="zh-CN"/>
        </w:rPr>
        <w:t xml:space="preserve">The pros </w:t>
      </w:r>
      <w:proofErr w:type="gramStart"/>
      <w:r>
        <w:rPr>
          <w:rFonts w:eastAsia="等线" w:hint="eastAsia"/>
          <w:lang w:eastAsia="zh-CN"/>
        </w:rPr>
        <w:t>is</w:t>
      </w:r>
      <w:proofErr w:type="gramEnd"/>
      <w:r>
        <w:rPr>
          <w:rFonts w:eastAsia="等线" w:hint="eastAsia"/>
          <w:lang w:eastAsia="zh-CN"/>
        </w:rPr>
        <w:t xml:space="preserve"> it relax the </w:t>
      </w:r>
      <w:r>
        <w:rPr>
          <w:rFonts w:eastAsia="等线"/>
          <w:lang w:eastAsia="zh-CN"/>
        </w:rPr>
        <w:t>network</w:t>
      </w:r>
      <w:r>
        <w:rPr>
          <w:rFonts w:eastAsia="等线" w:hint="eastAsia"/>
          <w:lang w:eastAsia="zh-CN"/>
        </w:rPr>
        <w:t xml:space="preserve"> burden, i.e., it allows network to keep the legacy RAN node implementation</w:t>
      </w:r>
      <w:r w:rsidR="00AE2A77">
        <w:rPr>
          <w:rFonts w:eastAsia="等线" w:hint="eastAsia"/>
          <w:lang w:eastAsia="zh-CN"/>
        </w:rPr>
        <w:t>, but limit the effort to new RAN node implementing the features</w:t>
      </w:r>
    </w:p>
    <w:p w14:paraId="0922D890" w14:textId="09F6D3A2" w:rsidR="00AE2A77" w:rsidRDefault="00AE2A77" w:rsidP="00AE2A77">
      <w:pPr>
        <w:pStyle w:val="af6"/>
        <w:numPr>
          <w:ilvl w:val="0"/>
          <w:numId w:val="23"/>
        </w:numPr>
        <w:spacing w:beforeLines="50" w:before="120"/>
        <w:rPr>
          <w:rFonts w:eastAsia="等线"/>
          <w:lang w:eastAsia="zh-CN"/>
        </w:rPr>
      </w:pPr>
      <w:r>
        <w:rPr>
          <w:rFonts w:eastAsia="等线" w:hint="eastAsia"/>
          <w:lang w:eastAsia="zh-CN"/>
        </w:rPr>
        <w:t xml:space="preserve">The cons </w:t>
      </w:r>
      <w:proofErr w:type="gramStart"/>
      <w:r>
        <w:rPr>
          <w:rFonts w:eastAsia="等线" w:hint="eastAsia"/>
          <w:lang w:eastAsia="zh-CN"/>
        </w:rPr>
        <w:t>is</w:t>
      </w:r>
      <w:proofErr w:type="gramEnd"/>
      <w:r>
        <w:rPr>
          <w:rFonts w:eastAsia="等线" w:hint="eastAsia"/>
          <w:lang w:eastAsia="zh-CN"/>
        </w:rPr>
        <w:t xml:space="preserve"> that it cannot solve the issue for legacy UE. </w:t>
      </w:r>
      <w:r>
        <w:rPr>
          <w:rFonts w:eastAsia="等线"/>
          <w:lang w:eastAsia="zh-CN"/>
        </w:rPr>
        <w:t>A</w:t>
      </w:r>
      <w:r>
        <w:rPr>
          <w:rFonts w:eastAsia="等线" w:hint="eastAsia"/>
          <w:lang w:eastAsia="zh-CN"/>
        </w:rPr>
        <w:t>nd it requires additional spec/implementation effort at UE side.</w:t>
      </w:r>
    </w:p>
    <w:p w14:paraId="2EF6389B" w14:textId="685BFF6A" w:rsidR="00AE2A77" w:rsidRPr="002F40C5" w:rsidRDefault="00AE2A77" w:rsidP="002F40C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94055502"/>
      <w:r w:rsidRPr="002F40C5">
        <w:rPr>
          <w:rFonts w:ascii="Times New Roman" w:eastAsia="等线" w:hAnsi="Times New Roman" w:hint="eastAsia"/>
        </w:rPr>
        <w:t xml:space="preserve">R2 decide whether to </w:t>
      </w:r>
      <w:r w:rsidR="002F40C5" w:rsidRPr="002F40C5">
        <w:rPr>
          <w:rFonts w:ascii="Times New Roman" w:eastAsia="等线" w:hAnsi="Times New Roman" w:hint="eastAsia"/>
        </w:rPr>
        <w:t xml:space="preserve">rely on network implementation (no specified solution), or specified solution to solve the issues (for paging </w:t>
      </w:r>
      <w:r w:rsidR="002F40C5" w:rsidRPr="002F40C5">
        <w:rPr>
          <w:rFonts w:ascii="Times New Roman" w:eastAsia="等线" w:hAnsi="Times New Roman"/>
        </w:rPr>
        <w:t>capability</w:t>
      </w:r>
      <w:r w:rsidR="002F40C5" w:rsidRPr="002F40C5">
        <w:rPr>
          <w:rFonts w:ascii="Times New Roman" w:eastAsia="等线" w:hAnsi="Times New Roman" w:hint="eastAsia"/>
        </w:rPr>
        <w:t xml:space="preserve"> before R17</w:t>
      </w:r>
      <w:r w:rsidR="00A61A94">
        <w:rPr>
          <w:rFonts w:ascii="Times New Roman" w:eastAsia="等线" w:hAnsi="Times New Roman" w:hint="eastAsia"/>
        </w:rPr>
        <w:t xml:space="preserve">, </w:t>
      </w:r>
      <w:proofErr w:type="spellStart"/>
      <w:r w:rsidR="00A61A94">
        <w:rPr>
          <w:rFonts w:ascii="Times New Roman" w:eastAsia="等线" w:hAnsi="Times New Roman" w:hint="eastAsia"/>
        </w:rPr>
        <w:t>e.g</w:t>
      </w:r>
      <w:proofErr w:type="spellEnd"/>
      <w:r w:rsidR="00A61A94">
        <w:rPr>
          <w:rFonts w:ascii="Times New Roman" w:eastAsia="等线" w:hAnsi="Times New Roman" w:hint="eastAsia"/>
        </w:rPr>
        <w:t xml:space="preserve">, </w:t>
      </w:r>
      <w:r w:rsidR="00A61A94" w:rsidRPr="00A61A94">
        <w:rPr>
          <w:rFonts w:ascii="Times New Roman" w:eastAsia="等线" w:hAnsi="Times New Roman"/>
          <w:i/>
          <w:iCs/>
        </w:rPr>
        <w:t>inactiveStatePO-Determination-r17</w:t>
      </w:r>
      <w:r w:rsidR="002F40C5" w:rsidRPr="002F40C5">
        <w:rPr>
          <w:rFonts w:ascii="Times New Roman" w:eastAsia="等线" w:hAnsi="Times New Roman" w:hint="eastAsia"/>
        </w:rPr>
        <w:t>).</w:t>
      </w:r>
      <w:bookmarkEnd w:id="14"/>
      <w:r w:rsidR="002F40C5" w:rsidRPr="002F40C5">
        <w:rPr>
          <w:rFonts w:ascii="Times New Roman" w:eastAsia="等线" w:hAnsi="Times New Roman" w:hint="eastAsia"/>
        </w:rPr>
        <w:t xml:space="preserve"> </w:t>
      </w:r>
    </w:p>
    <w:p w14:paraId="0EA2EDD5" w14:textId="77777777" w:rsidR="002F40C5" w:rsidRDefault="002F40C5" w:rsidP="00E65BCB">
      <w:pPr>
        <w:spacing w:beforeLines="50" w:before="120"/>
        <w:rPr>
          <w:rFonts w:eastAsia="等线"/>
          <w:lang w:eastAsia="zh-CN"/>
        </w:rPr>
      </w:pPr>
    </w:p>
    <w:p w14:paraId="3534AD4A" w14:textId="19BB6556" w:rsidR="002F40C5" w:rsidRDefault="002F40C5" w:rsidP="00E65BCB">
      <w:pPr>
        <w:spacing w:beforeLines="50" w:before="120"/>
        <w:rPr>
          <w:rFonts w:eastAsia="等线"/>
          <w:lang w:eastAsia="zh-CN"/>
        </w:rPr>
      </w:pPr>
      <w:r>
        <w:rPr>
          <w:rFonts w:eastAsia="等线" w:hint="eastAsia"/>
          <w:lang w:eastAsia="zh-CN"/>
        </w:rPr>
        <w:t xml:space="preserve">If R2 tends to go for specified solution. </w:t>
      </w:r>
    </w:p>
    <w:p w14:paraId="695994C6" w14:textId="77777777" w:rsidR="00D12DC3" w:rsidRDefault="00C4525B" w:rsidP="00E65BCB">
      <w:pPr>
        <w:spacing w:beforeLines="50" w:before="120"/>
        <w:rPr>
          <w:rFonts w:eastAsia="等线"/>
          <w:lang w:eastAsia="zh-CN"/>
        </w:rPr>
      </w:pPr>
      <w:r>
        <w:rPr>
          <w:rFonts w:eastAsia="等线" w:hint="eastAsia"/>
          <w:lang w:eastAsia="zh-CN"/>
        </w:rPr>
        <w:t>Most importantly</w:t>
      </w:r>
      <w:r w:rsidR="002F40C5">
        <w:rPr>
          <w:rFonts w:eastAsia="等线" w:hint="eastAsia"/>
          <w:lang w:eastAsia="zh-CN"/>
        </w:rPr>
        <w:t>, it has to avoid paging message loss at legacy RAN node</w:t>
      </w:r>
      <w:r w:rsidR="00682A43">
        <w:rPr>
          <w:rFonts w:eastAsia="等线" w:hint="eastAsia"/>
          <w:lang w:eastAsia="zh-CN"/>
        </w:rPr>
        <w:t>, and to reach that, the key point is that both UE and RAN node reached a common understanding regarding how to deliver the paging message.</w:t>
      </w:r>
      <w:r w:rsidR="00D12DC3">
        <w:rPr>
          <w:rFonts w:eastAsia="等线" w:hint="eastAsia"/>
          <w:lang w:eastAsia="zh-CN"/>
        </w:rPr>
        <w:t xml:space="preserve"> </w:t>
      </w:r>
    </w:p>
    <w:p w14:paraId="2B706CBA" w14:textId="166942CE" w:rsidR="002F40C5" w:rsidRDefault="00D12DC3" w:rsidP="002565CD">
      <w:pPr>
        <w:pStyle w:val="af6"/>
        <w:numPr>
          <w:ilvl w:val="0"/>
          <w:numId w:val="26"/>
        </w:numPr>
        <w:spacing w:beforeLines="50" w:before="120"/>
        <w:rPr>
          <w:rFonts w:eastAsia="等线"/>
          <w:lang w:eastAsia="zh-CN"/>
        </w:rPr>
      </w:pPr>
      <w:r>
        <w:rPr>
          <w:rFonts w:eastAsia="等线" w:hint="eastAsia"/>
          <w:lang w:eastAsia="zh-CN"/>
        </w:rPr>
        <w:t>For a RAN node not supporting the paging enhancement feature, there is no such concern.</w:t>
      </w:r>
    </w:p>
    <w:p w14:paraId="194702C4" w14:textId="77777777" w:rsidR="002565CD" w:rsidRDefault="00D12DC3" w:rsidP="002565CD">
      <w:pPr>
        <w:pStyle w:val="af6"/>
        <w:numPr>
          <w:ilvl w:val="0"/>
          <w:numId w:val="26"/>
        </w:numPr>
        <w:spacing w:beforeLines="50" w:before="120"/>
        <w:rPr>
          <w:rFonts w:eastAsia="等线"/>
          <w:lang w:eastAsia="zh-CN"/>
        </w:rPr>
      </w:pPr>
      <w:r>
        <w:rPr>
          <w:rFonts w:eastAsia="等线"/>
          <w:lang w:eastAsia="zh-CN"/>
        </w:rPr>
        <w:t>For a</w:t>
      </w:r>
      <w:r>
        <w:rPr>
          <w:rFonts w:eastAsia="等线" w:hint="eastAsia"/>
          <w:lang w:eastAsia="zh-CN"/>
        </w:rPr>
        <w:t xml:space="preserve"> RAN node supporting the paging </w:t>
      </w:r>
      <w:r>
        <w:rPr>
          <w:rFonts w:eastAsia="等线"/>
          <w:lang w:eastAsia="zh-CN"/>
        </w:rPr>
        <w:t>enhancement</w:t>
      </w:r>
      <w:r>
        <w:rPr>
          <w:rFonts w:eastAsia="等线" w:hint="eastAsia"/>
          <w:lang w:eastAsia="zh-CN"/>
        </w:rPr>
        <w:t xml:space="preserve"> feature, </w:t>
      </w:r>
      <w:r w:rsidR="002565CD">
        <w:rPr>
          <w:rFonts w:eastAsia="等线" w:hint="eastAsia"/>
          <w:lang w:eastAsia="zh-CN"/>
        </w:rPr>
        <w:t>there is such concern.</w:t>
      </w:r>
    </w:p>
    <w:p w14:paraId="7AF8E6B7" w14:textId="77777777" w:rsidR="002565CD" w:rsidRDefault="002565CD" w:rsidP="002565CD">
      <w:pPr>
        <w:spacing w:beforeLines="50" w:before="120"/>
        <w:rPr>
          <w:rFonts w:eastAsia="等线"/>
          <w:lang w:eastAsia="zh-CN"/>
        </w:rPr>
      </w:pPr>
      <w:r>
        <w:rPr>
          <w:rFonts w:eastAsia="等线" w:hint="eastAsia"/>
          <w:lang w:eastAsia="zh-CN"/>
        </w:rPr>
        <w:t xml:space="preserve">For case-2 above: </w:t>
      </w:r>
      <w:r w:rsidR="00AD10DF" w:rsidRPr="002565CD">
        <w:rPr>
          <w:rFonts w:eastAsia="等线" w:hint="eastAsia"/>
          <w:lang w:eastAsia="zh-CN"/>
        </w:rPr>
        <w:t>it is always preferred that</w:t>
      </w:r>
      <w:r w:rsidR="00AD10DF" w:rsidRPr="002565CD">
        <w:rPr>
          <w:rFonts w:eastAsia="等线" w:hint="eastAsia"/>
          <w:color w:val="FF0000"/>
          <w:lang w:eastAsia="zh-CN"/>
        </w:rPr>
        <w:t xml:space="preserve"> UE can enjoy the </w:t>
      </w:r>
      <w:r w:rsidRPr="002565CD">
        <w:rPr>
          <w:rFonts w:eastAsia="等线" w:hint="eastAsia"/>
          <w:color w:val="FF0000"/>
          <w:lang w:eastAsia="zh-CN"/>
        </w:rPr>
        <w:t xml:space="preserve">benefit from the </w:t>
      </w:r>
      <w:r w:rsidR="00AD10DF" w:rsidRPr="002565CD">
        <w:rPr>
          <w:rFonts w:eastAsia="等线" w:hint="eastAsia"/>
          <w:color w:val="FF0000"/>
          <w:lang w:eastAsia="zh-CN"/>
        </w:rPr>
        <w:t>paging enhancement feature</w:t>
      </w:r>
      <w:r w:rsidRPr="002565CD">
        <w:rPr>
          <w:rFonts w:eastAsia="等线" w:hint="eastAsia"/>
          <w:lang w:eastAsia="zh-CN"/>
        </w:rPr>
        <w:t xml:space="preserve">. </w:t>
      </w:r>
    </w:p>
    <w:p w14:paraId="220025EF" w14:textId="5F8E8E60" w:rsidR="00D12DC3" w:rsidRDefault="002565CD" w:rsidP="002565CD">
      <w:pPr>
        <w:spacing w:beforeLines="50" w:before="120"/>
        <w:rPr>
          <w:rFonts w:eastAsia="等线"/>
          <w:lang w:eastAsia="zh-CN"/>
        </w:rPr>
      </w:pPr>
      <w:r w:rsidRPr="002565CD">
        <w:rPr>
          <w:rFonts w:eastAsia="等线" w:hint="eastAsia"/>
          <w:lang w:eastAsia="zh-CN"/>
        </w:rPr>
        <w:t xml:space="preserve">To achieve </w:t>
      </w:r>
      <w:r w:rsidRPr="002565CD">
        <w:rPr>
          <w:rFonts w:eastAsia="等线" w:hint="eastAsia"/>
          <w:color w:val="FF0000"/>
          <w:lang w:eastAsia="zh-CN"/>
        </w:rPr>
        <w:t>that</w:t>
      </w:r>
      <w:r w:rsidRPr="002565CD">
        <w:rPr>
          <w:rFonts w:eastAsia="等线" w:hint="eastAsia"/>
          <w:lang w:eastAsia="zh-CN"/>
        </w:rPr>
        <w:t xml:space="preserve">, the concerned RAN node supporting the paging </w:t>
      </w:r>
      <w:r w:rsidRPr="002565CD">
        <w:rPr>
          <w:rFonts w:eastAsia="等线"/>
          <w:lang w:eastAsia="zh-CN"/>
        </w:rPr>
        <w:t>enhancement</w:t>
      </w:r>
      <w:r w:rsidRPr="002565CD">
        <w:rPr>
          <w:rFonts w:eastAsia="等线" w:hint="eastAsia"/>
          <w:lang w:eastAsia="zh-CN"/>
        </w:rPr>
        <w:t xml:space="preserve"> feature </w:t>
      </w:r>
      <w:r w:rsidRPr="002565CD">
        <w:rPr>
          <w:rFonts w:eastAsia="等线" w:hint="eastAsia"/>
          <w:color w:val="70AD47" w:themeColor="accent6"/>
          <w:lang w:eastAsia="zh-CN"/>
        </w:rPr>
        <w:t>has to know the UE capability</w:t>
      </w:r>
      <w:r w:rsidRPr="002565CD">
        <w:rPr>
          <w:rFonts w:eastAsia="等线" w:hint="eastAsia"/>
          <w:lang w:eastAsia="zh-CN"/>
        </w:rPr>
        <w:t xml:space="preserve"> </w:t>
      </w:r>
      <w:r w:rsidRPr="002565CD">
        <w:rPr>
          <w:rFonts w:eastAsia="等线"/>
          <w:lang w:eastAsia="zh-CN"/>
        </w:rPr>
        <w:t>–</w:t>
      </w:r>
      <w:r w:rsidRPr="002565CD">
        <w:rPr>
          <w:rFonts w:eastAsia="等线" w:hint="eastAsia"/>
          <w:lang w:eastAsia="zh-CN"/>
        </w:rPr>
        <w:t xml:space="preserve"> otherwise, if it is just refer to the capability profile generated by a legacy RAN node, the concerned UE may be misunderstood as not supporting the </w:t>
      </w:r>
      <w:r w:rsidRPr="002565CD">
        <w:rPr>
          <w:rFonts w:eastAsia="等线"/>
          <w:lang w:eastAsia="zh-CN"/>
        </w:rPr>
        <w:t>related</w:t>
      </w:r>
      <w:r w:rsidRPr="002565CD">
        <w:rPr>
          <w:rFonts w:eastAsia="等线" w:hint="eastAsia"/>
          <w:lang w:eastAsia="zh-CN"/>
        </w:rPr>
        <w:t xml:space="preserve"> paging capability.</w:t>
      </w:r>
      <w:r>
        <w:rPr>
          <w:rFonts w:eastAsia="等线" w:hint="eastAsia"/>
          <w:lang w:eastAsia="zh-CN"/>
        </w:rPr>
        <w:t xml:space="preserve"> </w:t>
      </w:r>
    </w:p>
    <w:p w14:paraId="63BC8A70" w14:textId="7F4AFDD3" w:rsidR="002565CD" w:rsidRDefault="002565CD" w:rsidP="002565CD">
      <w:pPr>
        <w:spacing w:beforeLines="50" w:before="120"/>
        <w:rPr>
          <w:rFonts w:eastAsia="等线"/>
          <w:lang w:eastAsia="zh-CN"/>
        </w:rPr>
      </w:pPr>
      <w:r>
        <w:rPr>
          <w:rFonts w:eastAsia="等线" w:hint="eastAsia"/>
          <w:lang w:eastAsia="zh-CN"/>
        </w:rPr>
        <w:t xml:space="preserve">To achieve </w:t>
      </w:r>
      <w:r w:rsidRPr="002565CD">
        <w:rPr>
          <w:rFonts w:eastAsia="等线" w:hint="eastAsia"/>
          <w:color w:val="70AD47" w:themeColor="accent6"/>
          <w:lang w:eastAsia="zh-CN"/>
        </w:rPr>
        <w:t>that</w:t>
      </w:r>
      <w:r>
        <w:rPr>
          <w:rFonts w:eastAsia="等线" w:hint="eastAsia"/>
          <w:lang w:eastAsia="zh-CN"/>
        </w:rPr>
        <w:t xml:space="preserve">, the easiest method is that </w:t>
      </w:r>
      <w:r w:rsidRPr="00035831">
        <w:rPr>
          <w:rFonts w:eastAsia="等线"/>
          <w:b/>
          <w:bCs/>
          <w:lang w:eastAsia="zh-CN"/>
        </w:rPr>
        <w:t>UE trigger a capability update oriented TAU towards AMF</w:t>
      </w:r>
      <w:r>
        <w:rPr>
          <w:rFonts w:eastAsia="等线" w:hint="eastAsia"/>
          <w:lang w:eastAsia="zh-CN"/>
        </w:rPr>
        <w:t xml:space="preserve">, </w:t>
      </w:r>
      <w:r w:rsidR="004F2914">
        <w:rPr>
          <w:rFonts w:eastAsia="等线" w:hint="eastAsia"/>
          <w:lang w:eastAsia="zh-CN"/>
        </w:rPr>
        <w:t xml:space="preserve">when it arrives at RAN node </w:t>
      </w:r>
      <w:r w:rsidR="004F2914" w:rsidRPr="00035831">
        <w:rPr>
          <w:rFonts w:eastAsia="等线"/>
          <w:highlight w:val="magenta"/>
          <w:lang w:eastAsia="zh-CN"/>
        </w:rPr>
        <w:t>supporting the concerned feature</w:t>
      </w:r>
      <w:r w:rsidR="004F2914">
        <w:rPr>
          <w:rFonts w:eastAsia="等线" w:hint="eastAsia"/>
          <w:lang w:eastAsia="zh-CN"/>
        </w:rPr>
        <w:t xml:space="preserve">, </w:t>
      </w:r>
      <w:r>
        <w:rPr>
          <w:rFonts w:eastAsia="等线" w:hint="eastAsia"/>
          <w:lang w:eastAsia="zh-CN"/>
        </w:rPr>
        <w:t xml:space="preserve">and thus the whole paging capability </w:t>
      </w:r>
      <w:r>
        <w:rPr>
          <w:rFonts w:eastAsia="等线"/>
          <w:lang w:eastAsia="zh-CN"/>
        </w:rPr>
        <w:t>profile</w:t>
      </w:r>
      <w:r>
        <w:rPr>
          <w:rFonts w:eastAsia="等线" w:hint="eastAsia"/>
          <w:lang w:eastAsia="zh-CN"/>
        </w:rPr>
        <w:t xml:space="preserve"> can be re-generated, assuming the RAN node supporting this paging feature should be able to generate the capability correctly.</w:t>
      </w:r>
    </w:p>
    <w:p w14:paraId="2ECF10DA" w14:textId="77777777" w:rsidR="004F2914" w:rsidRPr="00556CD4" w:rsidRDefault="004F2914" w:rsidP="00035831">
      <w:pPr>
        <w:pStyle w:val="B2"/>
        <w:pBdr>
          <w:top w:val="single" w:sz="4" w:space="1" w:color="auto"/>
          <w:left w:val="single" w:sz="4" w:space="4" w:color="auto"/>
          <w:bottom w:val="single" w:sz="4" w:space="1" w:color="auto"/>
          <w:right w:val="single" w:sz="4" w:space="4" w:color="auto"/>
        </w:pBdr>
        <w:ind w:left="0" w:firstLine="0"/>
        <w:rPr>
          <w:rFonts w:eastAsia="宋体"/>
          <w:lang w:eastAsia="zh-CN"/>
        </w:rPr>
      </w:pPr>
      <w:r w:rsidRPr="00556CD4">
        <w:rPr>
          <w:rFonts w:eastAsia="宋体"/>
          <w:bCs/>
          <w:lang w:eastAsia="zh-CN"/>
        </w:rPr>
        <w:t xml:space="preserve">In </w:t>
      </w:r>
      <w:r w:rsidRPr="00556CD4">
        <w:t>RRC_INACTIVE</w:t>
      </w:r>
      <w:r w:rsidRPr="00556CD4">
        <w:rPr>
          <w:rFonts w:eastAsia="宋体"/>
          <w:bCs/>
          <w:lang w:eastAsia="zh-CN"/>
        </w:rPr>
        <w:t xml:space="preserve"> state, if the </w:t>
      </w:r>
      <w:r w:rsidRPr="00556CD4">
        <w:rPr>
          <w:lang w:eastAsia="zh-CN"/>
        </w:rPr>
        <w:t xml:space="preserve">UE supports </w:t>
      </w:r>
      <w:proofErr w:type="spellStart"/>
      <w:r w:rsidRPr="00556CD4">
        <w:rPr>
          <w:i/>
          <w:iCs/>
          <w:lang w:eastAsia="zh-CN"/>
        </w:rPr>
        <w:t>inactiveStatePO</w:t>
      </w:r>
      <w:proofErr w:type="spellEnd"/>
      <w:r w:rsidRPr="00556CD4">
        <w:rPr>
          <w:i/>
          <w:iCs/>
          <w:lang w:eastAsia="zh-CN"/>
        </w:rPr>
        <w:t xml:space="preserve">-Determination </w:t>
      </w:r>
      <w:r w:rsidRPr="00556CD4">
        <w:rPr>
          <w:lang w:eastAsia="zh-CN"/>
        </w:rPr>
        <w:t xml:space="preserve">and </w:t>
      </w:r>
      <w:r w:rsidRPr="00035831">
        <w:rPr>
          <w:highlight w:val="magenta"/>
          <w:lang w:eastAsia="zh-CN"/>
        </w:rPr>
        <w:t xml:space="preserve">the network broadcasts </w:t>
      </w:r>
      <w:proofErr w:type="spellStart"/>
      <w:r w:rsidRPr="00035831">
        <w:rPr>
          <w:i/>
          <w:iCs/>
          <w:highlight w:val="magenta"/>
          <w:lang w:eastAsia="zh-CN"/>
        </w:rPr>
        <w:t>ranPagingInIdlePO</w:t>
      </w:r>
      <w:proofErr w:type="spellEnd"/>
      <w:r w:rsidRPr="00035831">
        <w:rPr>
          <w:i/>
          <w:iCs/>
          <w:highlight w:val="magenta"/>
          <w:lang w:eastAsia="zh-CN"/>
        </w:rPr>
        <w:t xml:space="preserve"> </w:t>
      </w:r>
      <w:r w:rsidRPr="00035831">
        <w:rPr>
          <w:highlight w:val="magenta"/>
          <w:lang w:eastAsia="zh-CN"/>
        </w:rPr>
        <w:t>with value "true"</w:t>
      </w:r>
      <w:r w:rsidRPr="00556CD4">
        <w:rPr>
          <w:lang w:eastAsia="zh-CN"/>
        </w:rPr>
        <w:t xml:space="preserve">, the UE shall use the same </w:t>
      </w:r>
      <w:proofErr w:type="spellStart"/>
      <w:r w:rsidRPr="00556CD4">
        <w:t>i</w:t>
      </w:r>
      <w:r w:rsidRPr="00556CD4">
        <w:rPr>
          <w:rFonts w:eastAsia="宋体"/>
          <w:lang w:eastAsia="zh-CN"/>
        </w:rPr>
        <w:t>_</w:t>
      </w:r>
      <w:r w:rsidRPr="00556CD4">
        <w:t>s</w:t>
      </w:r>
      <w:proofErr w:type="spellEnd"/>
      <w:r w:rsidRPr="00556CD4">
        <w:rPr>
          <w:lang w:eastAsia="zh-CN"/>
        </w:rPr>
        <w:t xml:space="preserve"> as for </w:t>
      </w:r>
      <w:r w:rsidRPr="00556CD4">
        <w:t>RRC_IDLE</w:t>
      </w:r>
      <w:r w:rsidRPr="00556CD4">
        <w:rPr>
          <w:rFonts w:eastAsia="宋体"/>
          <w:lang w:eastAsia="zh-CN"/>
        </w:rPr>
        <w:t xml:space="preserve"> state</w:t>
      </w:r>
      <w:r w:rsidRPr="00556CD4">
        <w:rPr>
          <w:lang w:eastAsia="zh-CN"/>
        </w:rPr>
        <w:t xml:space="preserve">. Otherwise, the UE determines the </w:t>
      </w:r>
      <w:proofErr w:type="spellStart"/>
      <w:r w:rsidRPr="00556CD4">
        <w:t>i_s</w:t>
      </w:r>
      <w:proofErr w:type="spellEnd"/>
      <w:r w:rsidRPr="00556CD4">
        <w:rPr>
          <w:lang w:eastAsia="zh-CN"/>
        </w:rPr>
        <w:t xml:space="preserve"> based on the parameters and formula above</w:t>
      </w:r>
      <w:r w:rsidRPr="00556CD4">
        <w:rPr>
          <w:rFonts w:eastAsia="宋体"/>
          <w:lang w:eastAsia="zh-CN"/>
        </w:rPr>
        <w:t>.</w:t>
      </w:r>
    </w:p>
    <w:p w14:paraId="75AC585D" w14:textId="73D50BA2" w:rsidR="002565CD" w:rsidRPr="002565CD" w:rsidRDefault="002565CD" w:rsidP="002565C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94055503"/>
      <w:r w:rsidRPr="002565CD">
        <w:rPr>
          <w:rFonts w:ascii="Times New Roman" w:eastAsia="等线" w:hAnsi="Times New Roman" w:hint="eastAsia"/>
        </w:rPr>
        <w:t xml:space="preserve">If R2 decides to adopt the specified solution, UE trigger </w:t>
      </w:r>
      <w:proofErr w:type="gramStart"/>
      <w:r w:rsidRPr="002565CD">
        <w:rPr>
          <w:rFonts w:ascii="Times New Roman" w:eastAsia="等线" w:hAnsi="Times New Roman" w:hint="eastAsia"/>
        </w:rPr>
        <w:t>a</w:t>
      </w:r>
      <w:proofErr w:type="gramEnd"/>
      <w:r w:rsidRPr="002565CD">
        <w:rPr>
          <w:rFonts w:ascii="Times New Roman" w:eastAsia="等线" w:hAnsi="Times New Roman" w:hint="eastAsia"/>
        </w:rPr>
        <w:t xml:space="preserve"> </w:t>
      </w:r>
      <w:r w:rsidR="00D46FFF">
        <w:rPr>
          <w:rFonts w:ascii="Times New Roman" w:eastAsia="等线" w:hAnsi="Times New Roman" w:hint="eastAsia"/>
        </w:rPr>
        <w:t>MRU (M</w:t>
      </w:r>
      <w:r w:rsidR="00D46FFF" w:rsidRPr="00D46FFF">
        <w:rPr>
          <w:rFonts w:ascii="Times New Roman" w:eastAsia="等线" w:hAnsi="Times New Roman"/>
        </w:rPr>
        <w:t xml:space="preserve">obility </w:t>
      </w:r>
      <w:r w:rsidR="00D46FFF">
        <w:rPr>
          <w:rFonts w:ascii="Times New Roman" w:eastAsia="等线" w:hAnsi="Times New Roman" w:hint="eastAsia"/>
        </w:rPr>
        <w:t>R</w:t>
      </w:r>
      <w:r w:rsidR="00D46FFF" w:rsidRPr="00D46FFF">
        <w:rPr>
          <w:rFonts w:ascii="Times New Roman" w:eastAsia="等线" w:hAnsi="Times New Roman"/>
        </w:rPr>
        <w:t xml:space="preserve">egistration </w:t>
      </w:r>
      <w:r w:rsidR="00D46FFF">
        <w:rPr>
          <w:rFonts w:ascii="Times New Roman" w:eastAsia="等线" w:hAnsi="Times New Roman" w:hint="eastAsia"/>
        </w:rPr>
        <w:t>U</w:t>
      </w:r>
      <w:r w:rsidR="00D46FFF" w:rsidRPr="00D46FFF">
        <w:rPr>
          <w:rFonts w:ascii="Times New Roman" w:eastAsia="等线" w:hAnsi="Times New Roman"/>
        </w:rPr>
        <w:t>pdate</w:t>
      </w:r>
      <w:r w:rsidR="00D46FFF">
        <w:rPr>
          <w:rFonts w:ascii="Times New Roman" w:eastAsia="等线" w:hAnsi="Times New Roman" w:hint="eastAsia"/>
        </w:rPr>
        <w:t xml:space="preserve">) </w:t>
      </w:r>
      <w:r w:rsidRPr="002565CD">
        <w:rPr>
          <w:rFonts w:ascii="Times New Roman" w:eastAsia="等线" w:hAnsi="Times New Roman" w:hint="eastAsia"/>
        </w:rPr>
        <w:t xml:space="preserve">to update paging </w:t>
      </w:r>
      <w:r w:rsidRPr="002565CD">
        <w:rPr>
          <w:rFonts w:ascii="Times New Roman" w:eastAsia="等线" w:hAnsi="Times New Roman"/>
        </w:rPr>
        <w:t>capability</w:t>
      </w:r>
      <w:r w:rsidR="004F2914">
        <w:rPr>
          <w:rFonts w:ascii="Times New Roman" w:eastAsia="等线" w:hAnsi="Times New Roman" w:hint="eastAsia"/>
        </w:rPr>
        <w:t xml:space="preserve"> </w:t>
      </w:r>
      <w:r w:rsidR="002772B2">
        <w:rPr>
          <w:rFonts w:ascii="Times New Roman" w:eastAsia="等线" w:hAnsi="Times New Roman" w:hint="eastAsia"/>
        </w:rPr>
        <w:t xml:space="preserve">(if has not done since last NAS registration) </w:t>
      </w:r>
      <w:r w:rsidR="00CF5523">
        <w:rPr>
          <w:rFonts w:ascii="Times New Roman" w:eastAsia="等线" w:hAnsi="Times New Roman" w:hint="eastAsia"/>
        </w:rPr>
        <w:t>upon camping on</w:t>
      </w:r>
      <w:r w:rsidR="004F12EF">
        <w:rPr>
          <w:rFonts w:ascii="Times New Roman" w:eastAsia="等线" w:hAnsi="Times New Roman" w:hint="eastAsia"/>
        </w:rPr>
        <w:t xml:space="preserve"> a cell indicating </w:t>
      </w:r>
      <w:proofErr w:type="spellStart"/>
      <w:r w:rsidR="004F2914" w:rsidRPr="00035831">
        <w:rPr>
          <w:rFonts w:ascii="Times New Roman" w:eastAsia="等线" w:hAnsi="Times New Roman"/>
          <w:i/>
          <w:iCs/>
        </w:rPr>
        <w:t>ranPagingInIdlePO</w:t>
      </w:r>
      <w:proofErr w:type="spellEnd"/>
      <w:r w:rsidRPr="002565CD">
        <w:rPr>
          <w:rFonts w:ascii="Times New Roman" w:eastAsia="等线" w:hAnsi="Times New Roman" w:hint="eastAsia"/>
        </w:rPr>
        <w:t>.</w:t>
      </w:r>
      <w:bookmarkEnd w:id="15"/>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lastRenderedPageBreak/>
        <w:t>Conclusion</w:t>
      </w:r>
    </w:p>
    <w:p w14:paraId="32FFDEBE" w14:textId="77777777" w:rsidR="00D46FFF" w:rsidRPr="00D46FFF" w:rsidRDefault="00D22B0A" w:rsidP="00D46FFF">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8D163B">
        <w:rPr>
          <w:rFonts w:eastAsia="等线"/>
          <w:sz w:val="20"/>
          <w:szCs w:val="16"/>
          <w:lang w:eastAsia="zh-CN"/>
        </w:rPr>
        <w:fldChar w:fldCharType="begin"/>
      </w:r>
      <w:r w:rsidRPr="008D163B">
        <w:rPr>
          <w:rFonts w:eastAsia="等线"/>
          <w:sz w:val="20"/>
          <w:szCs w:val="16"/>
          <w:lang w:eastAsia="zh-CN"/>
        </w:rPr>
        <w:instrText xml:space="preserve"> </w:instrText>
      </w:r>
      <w:r w:rsidRPr="008D163B">
        <w:rPr>
          <w:rFonts w:eastAsia="等线" w:hint="eastAsia"/>
          <w:sz w:val="20"/>
          <w:szCs w:val="16"/>
          <w:lang w:eastAsia="zh-CN"/>
        </w:rPr>
        <w:instrText>TOC \n \h \z \t "Proposal,1"</w:instrText>
      </w:r>
      <w:r w:rsidRPr="008D163B">
        <w:rPr>
          <w:rFonts w:eastAsia="等线"/>
          <w:sz w:val="20"/>
          <w:szCs w:val="16"/>
          <w:lang w:eastAsia="zh-CN"/>
        </w:rPr>
        <w:instrText xml:space="preserve"> </w:instrText>
      </w:r>
      <w:r w:rsidRPr="008D163B">
        <w:rPr>
          <w:rFonts w:eastAsia="等线"/>
          <w:sz w:val="20"/>
          <w:szCs w:val="16"/>
          <w:lang w:eastAsia="zh-CN"/>
        </w:rPr>
        <w:fldChar w:fldCharType="separate"/>
      </w:r>
      <w:hyperlink w:anchor="_Toc194055502" w:history="1">
        <w:r w:rsidR="00D46FFF" w:rsidRPr="00D46FFF">
          <w:rPr>
            <w:rStyle w:val="af0"/>
            <w:rFonts w:eastAsia="等线" w:hint="eastAsia"/>
            <w:b/>
            <w:bCs/>
          </w:rPr>
          <w:t>Proposal 1</w:t>
        </w:r>
        <w:r w:rsidR="00D46FFF" w:rsidRPr="00D46FFF">
          <w:rPr>
            <w:rFonts w:asciiTheme="minorHAnsi" w:eastAsiaTheme="minorEastAsia" w:hAnsiTheme="minorHAnsi" w:cstheme="minorBidi" w:hint="eastAsia"/>
            <w:b/>
            <w:bCs/>
            <w:kern w:val="2"/>
            <w:szCs w:val="24"/>
            <w:lang w:val="en-US" w:eastAsia="zh-CN"/>
            <w14:ligatures w14:val="standardContextual"/>
          </w:rPr>
          <w:tab/>
        </w:r>
        <w:r w:rsidR="00D46FFF" w:rsidRPr="00D46FFF">
          <w:rPr>
            <w:rStyle w:val="af0"/>
            <w:rFonts w:eastAsia="等线" w:hint="eastAsia"/>
            <w:b/>
            <w:bCs/>
          </w:rPr>
          <w:t xml:space="preserve">R2 decide whether to rely on network implementation (no specified solution), or specified solution to solve the issues (for paging capability before R17, e.g, </w:t>
        </w:r>
        <w:r w:rsidR="00D46FFF" w:rsidRPr="00D46FFF">
          <w:rPr>
            <w:rStyle w:val="af0"/>
            <w:rFonts w:eastAsia="等线" w:hint="eastAsia"/>
            <w:b/>
            <w:bCs/>
            <w:i/>
            <w:iCs/>
          </w:rPr>
          <w:t>inactiveStatePO-Determination-r17</w:t>
        </w:r>
        <w:r w:rsidR="00D46FFF" w:rsidRPr="00D46FFF">
          <w:rPr>
            <w:rStyle w:val="af0"/>
            <w:rFonts w:eastAsia="等线" w:hint="eastAsia"/>
            <w:b/>
            <w:bCs/>
          </w:rPr>
          <w:t>).</w:t>
        </w:r>
      </w:hyperlink>
    </w:p>
    <w:p w14:paraId="1D10FC3D" w14:textId="77777777" w:rsidR="00D46FFF" w:rsidRPr="00D46FFF" w:rsidRDefault="00D46FFF" w:rsidP="00D46FFF">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4055503" w:history="1">
        <w:r w:rsidRPr="00D46FFF">
          <w:rPr>
            <w:rStyle w:val="af0"/>
            <w:rFonts w:eastAsia="等线" w:hint="eastAsia"/>
            <w:b/>
            <w:bCs/>
          </w:rPr>
          <w:t>Proposal 2</w:t>
        </w:r>
        <w:r w:rsidRPr="00D46FFF">
          <w:rPr>
            <w:rFonts w:asciiTheme="minorHAnsi" w:eastAsiaTheme="minorEastAsia" w:hAnsiTheme="minorHAnsi" w:cstheme="minorBidi" w:hint="eastAsia"/>
            <w:b/>
            <w:bCs/>
            <w:kern w:val="2"/>
            <w:szCs w:val="24"/>
            <w:lang w:val="en-US" w:eastAsia="zh-CN"/>
            <w14:ligatures w14:val="standardContextual"/>
          </w:rPr>
          <w:tab/>
        </w:r>
        <w:r w:rsidRPr="00D46FFF">
          <w:rPr>
            <w:rStyle w:val="af0"/>
            <w:rFonts w:eastAsia="等线" w:hint="eastAsia"/>
            <w:b/>
            <w:bCs/>
          </w:rPr>
          <w:t xml:space="preserve">If R2 decides to adopt the specified solution, UE trigger a MRU (Mobility Registration Update) to update paging capability (if has not done since last NAS registration) upon camping on a cell indicating </w:t>
        </w:r>
        <w:r w:rsidRPr="00D46FFF">
          <w:rPr>
            <w:rStyle w:val="af0"/>
            <w:rFonts w:eastAsia="等线" w:hint="eastAsia"/>
            <w:b/>
            <w:bCs/>
            <w:i/>
            <w:iCs/>
          </w:rPr>
          <w:t>ranPagingInIdlePO</w:t>
        </w:r>
        <w:r w:rsidRPr="00D46FFF">
          <w:rPr>
            <w:rStyle w:val="af0"/>
            <w:rFonts w:eastAsia="等线" w:hint="eastAsia"/>
            <w:b/>
            <w:bCs/>
          </w:rPr>
          <w:t>.</w:t>
        </w:r>
      </w:hyperlink>
    </w:p>
    <w:p w14:paraId="5369BB88" w14:textId="2FA96223" w:rsidR="00D22B0A" w:rsidRDefault="00D22B0A" w:rsidP="006D5644">
      <w:pPr>
        <w:tabs>
          <w:tab w:val="left" w:pos="709"/>
        </w:tabs>
        <w:adjustRightInd/>
        <w:ind w:left="1418" w:hanging="1418"/>
        <w:rPr>
          <w:rFonts w:eastAsia="等线"/>
          <w:b/>
          <w:bCs/>
          <w:sz w:val="16"/>
          <w:szCs w:val="16"/>
          <w:lang w:eastAsia="zh-CN"/>
        </w:rPr>
      </w:pPr>
      <w:r w:rsidRPr="008D163B">
        <w:rPr>
          <w:rFonts w:eastAsia="等线"/>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E65BCB">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4866" w14:textId="77777777" w:rsidR="00ED6AEB" w:rsidRPr="007B4B4C" w:rsidRDefault="00ED6AEB">
      <w:pPr>
        <w:spacing w:after="0"/>
      </w:pPr>
      <w:r w:rsidRPr="007B4B4C">
        <w:separator/>
      </w:r>
    </w:p>
  </w:endnote>
  <w:endnote w:type="continuationSeparator" w:id="0">
    <w:p w14:paraId="3D791579" w14:textId="77777777" w:rsidR="00ED6AEB" w:rsidRPr="007B4B4C" w:rsidRDefault="00ED6AEB">
      <w:pPr>
        <w:spacing w:after="0"/>
      </w:pPr>
      <w:r w:rsidRPr="007B4B4C">
        <w:continuationSeparator/>
      </w:r>
    </w:p>
  </w:endnote>
  <w:endnote w:type="continuationNotice" w:id="1">
    <w:p w14:paraId="636EE233" w14:textId="77777777" w:rsidR="00ED6AEB" w:rsidRPr="007B4B4C" w:rsidRDefault="00ED6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F952" w14:textId="77777777" w:rsidR="00ED6AEB" w:rsidRPr="007B4B4C" w:rsidRDefault="00ED6AEB">
      <w:pPr>
        <w:spacing w:after="0"/>
      </w:pPr>
      <w:r w:rsidRPr="007B4B4C">
        <w:separator/>
      </w:r>
    </w:p>
  </w:footnote>
  <w:footnote w:type="continuationSeparator" w:id="0">
    <w:p w14:paraId="28466678" w14:textId="77777777" w:rsidR="00ED6AEB" w:rsidRPr="007B4B4C" w:rsidRDefault="00ED6AEB">
      <w:pPr>
        <w:spacing w:after="0"/>
      </w:pPr>
      <w:r w:rsidRPr="007B4B4C">
        <w:continuationSeparator/>
      </w:r>
    </w:p>
  </w:footnote>
  <w:footnote w:type="continuationNotice" w:id="1">
    <w:p w14:paraId="3AD392E3" w14:textId="77777777" w:rsidR="00ED6AEB" w:rsidRPr="007B4B4C" w:rsidRDefault="00ED6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5E409C"/>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5D1490A"/>
    <w:multiLevelType w:val="hybridMultilevel"/>
    <w:tmpl w:val="43D830F6"/>
    <w:lvl w:ilvl="0" w:tplc="E6C487A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C6B7732"/>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80BEF"/>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D887FD9"/>
    <w:multiLevelType w:val="hybridMultilevel"/>
    <w:tmpl w:val="D3A061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1" w15:restartNumberingAfterBreak="0">
    <w:nsid w:val="69BE74DB"/>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46735250">
    <w:abstractNumId w:val="9"/>
  </w:num>
  <w:num w:numId="2" w16cid:durableId="1920211556">
    <w:abstractNumId w:val="11"/>
  </w:num>
  <w:num w:numId="3" w16cid:durableId="1855918850">
    <w:abstractNumId w:val="15"/>
  </w:num>
  <w:num w:numId="4" w16cid:durableId="142624162">
    <w:abstractNumId w:val="20"/>
  </w:num>
  <w:num w:numId="5" w16cid:durableId="913779451">
    <w:abstractNumId w:val="13"/>
  </w:num>
  <w:num w:numId="6" w16cid:durableId="790368233">
    <w:abstractNumId w:val="10"/>
  </w:num>
  <w:num w:numId="7" w16cid:durableId="1737700224">
    <w:abstractNumId w:val="17"/>
  </w:num>
  <w:num w:numId="8" w16cid:durableId="1660495193">
    <w:abstractNumId w:val="7"/>
  </w:num>
  <w:num w:numId="9" w16cid:durableId="1341784119">
    <w:abstractNumId w:val="12"/>
  </w:num>
  <w:num w:numId="10" w16cid:durableId="87309666">
    <w:abstractNumId w:val="25"/>
  </w:num>
  <w:num w:numId="11" w16cid:durableId="333608280">
    <w:abstractNumId w:val="19"/>
  </w:num>
  <w:num w:numId="12" w16cid:durableId="1833176047">
    <w:abstractNumId w:val="23"/>
  </w:num>
  <w:num w:numId="13" w16cid:durableId="1539776164">
    <w:abstractNumId w:val="6"/>
  </w:num>
  <w:num w:numId="14" w16cid:durableId="1743913648">
    <w:abstractNumId w:val="0"/>
  </w:num>
  <w:num w:numId="15" w16cid:durableId="2111123830">
    <w:abstractNumId w:val="3"/>
  </w:num>
  <w:num w:numId="16" w16cid:durableId="726878308">
    <w:abstractNumId w:val="1"/>
  </w:num>
  <w:num w:numId="17" w16cid:durableId="274875739">
    <w:abstractNumId w:val="22"/>
  </w:num>
  <w:num w:numId="18" w16cid:durableId="171072208">
    <w:abstractNumId w:val="5"/>
  </w:num>
  <w:num w:numId="19" w16cid:durableId="1114515524">
    <w:abstractNumId w:val="2"/>
  </w:num>
  <w:num w:numId="20" w16cid:durableId="529027308">
    <w:abstractNumId w:val="24"/>
  </w:num>
  <w:num w:numId="21" w16cid:durableId="1728071986">
    <w:abstractNumId w:val="18"/>
  </w:num>
  <w:num w:numId="22" w16cid:durableId="2076470250">
    <w:abstractNumId w:val="21"/>
  </w:num>
  <w:num w:numId="23" w16cid:durableId="219946158">
    <w:abstractNumId w:val="16"/>
  </w:num>
  <w:num w:numId="24" w16cid:durableId="46102720">
    <w:abstractNumId w:val="8"/>
  </w:num>
  <w:num w:numId="25" w16cid:durableId="1102066205">
    <w:abstractNumId w:val="4"/>
  </w:num>
  <w:num w:numId="26" w16cid:durableId="21374217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2B5"/>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831"/>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5CD"/>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8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6FB"/>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1D"/>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80"/>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81"/>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209"/>
    <w:rsid w:val="002226B3"/>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5CD"/>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B2"/>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46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A9A"/>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C5"/>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006"/>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72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7B5"/>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46"/>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B71"/>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663"/>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88"/>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052"/>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2EF"/>
    <w:rsid w:val="004F17E1"/>
    <w:rsid w:val="004F1B8A"/>
    <w:rsid w:val="004F1D65"/>
    <w:rsid w:val="004F1F85"/>
    <w:rsid w:val="004F210F"/>
    <w:rsid w:val="004F24D3"/>
    <w:rsid w:val="004F26E6"/>
    <w:rsid w:val="004F278C"/>
    <w:rsid w:val="004F27CE"/>
    <w:rsid w:val="004F2914"/>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6B9"/>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0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30D"/>
    <w:rsid w:val="00576758"/>
    <w:rsid w:val="005769E6"/>
    <w:rsid w:val="00576C57"/>
    <w:rsid w:val="00576F73"/>
    <w:rsid w:val="00576F85"/>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913"/>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0F65"/>
    <w:rsid w:val="0068103A"/>
    <w:rsid w:val="006811AE"/>
    <w:rsid w:val="00681236"/>
    <w:rsid w:val="00681B4D"/>
    <w:rsid w:val="00681CB7"/>
    <w:rsid w:val="00681E30"/>
    <w:rsid w:val="006823E8"/>
    <w:rsid w:val="006823ED"/>
    <w:rsid w:val="006826F6"/>
    <w:rsid w:val="00682A43"/>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FD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965"/>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EB"/>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9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8DA"/>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507"/>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5FC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14"/>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51"/>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AAB"/>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7E1"/>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269"/>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5C7"/>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2E9"/>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2D5"/>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B7"/>
    <w:rsid w:val="00A60555"/>
    <w:rsid w:val="00A60929"/>
    <w:rsid w:val="00A61252"/>
    <w:rsid w:val="00A61259"/>
    <w:rsid w:val="00A61287"/>
    <w:rsid w:val="00A617A2"/>
    <w:rsid w:val="00A61A94"/>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146"/>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6E5"/>
    <w:rsid w:val="00AC5820"/>
    <w:rsid w:val="00AC58D1"/>
    <w:rsid w:val="00AC62A4"/>
    <w:rsid w:val="00AC6D37"/>
    <w:rsid w:val="00AC6DB4"/>
    <w:rsid w:val="00AC74CA"/>
    <w:rsid w:val="00AC79E9"/>
    <w:rsid w:val="00AC7AC5"/>
    <w:rsid w:val="00AD0B29"/>
    <w:rsid w:val="00AD10DF"/>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A77"/>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8BA"/>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07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8ED"/>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5B"/>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64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40"/>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3A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523"/>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DC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FFF"/>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8B7"/>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2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69"/>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BCB"/>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7B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EB"/>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44"/>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5B"/>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7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121"/>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5E"/>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69"/>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91F"/>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940269"/>
    <w:pPr>
      <w:numPr>
        <w:numId w:val="2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103BC-88DF-4B9D-BF2E-49B4CA1116F9}">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1172</Words>
  <Characters>6686</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2025-03-25T06:04:00Z</dcterms:created>
  <dcterms:modified xsi:type="dcterms:W3CDTF">2025-03-28T03:58:00Z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